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74FC1" w14:textId="064A60A9" w:rsidR="00BC3AF3" w:rsidRPr="00E9184B" w:rsidRDefault="00F763E2" w:rsidP="00F763E2">
      <w:pPr>
        <w:tabs>
          <w:tab w:val="left" w:pos="426"/>
        </w:tabs>
        <w:jc w:val="center"/>
        <w:rPr>
          <w:color w:val="365F91" w:themeColor="accent1" w:themeShade="BF"/>
          <w:sz w:val="48"/>
          <w:szCs w:val="48"/>
        </w:rPr>
      </w:pPr>
      <w:r w:rsidRPr="00E9184B">
        <w:rPr>
          <w:color w:val="365F91" w:themeColor="accent1" w:themeShade="BF"/>
          <w:sz w:val="48"/>
          <w:szCs w:val="48"/>
        </w:rPr>
        <w:t>OOSTMOLEN KLOETINGE</w:t>
      </w:r>
    </w:p>
    <w:p w14:paraId="3FCB94D3" w14:textId="4D05E61A" w:rsidR="00BC3AF3" w:rsidRPr="00E9184B" w:rsidRDefault="004333F8" w:rsidP="00BC5D4D">
      <w:pPr>
        <w:rPr>
          <w:color w:val="365F91" w:themeColor="accent1" w:themeShade="BF"/>
          <w:sz w:val="22"/>
          <w:szCs w:val="22"/>
        </w:rPr>
      </w:pPr>
      <w:r w:rsidRPr="00E9184B">
        <w:rPr>
          <w:color w:val="365F91" w:themeColor="accent1" w:themeShade="BF"/>
          <w:sz w:val="96"/>
          <w:szCs w:val="96"/>
        </w:rPr>
        <w:t xml:space="preserve">       </w:t>
      </w:r>
      <w:r w:rsidR="00BC5D4D" w:rsidRPr="00E9184B">
        <w:rPr>
          <w:color w:val="365F91" w:themeColor="accent1" w:themeShade="BF"/>
          <w:sz w:val="96"/>
          <w:szCs w:val="96"/>
        </w:rPr>
        <w:t xml:space="preserve">   </w:t>
      </w:r>
      <w:r w:rsidRPr="00E9184B">
        <w:rPr>
          <w:color w:val="365F91" w:themeColor="accent1" w:themeShade="BF"/>
          <w:sz w:val="48"/>
          <w:szCs w:val="48"/>
        </w:rPr>
        <w:t xml:space="preserve"> </w:t>
      </w:r>
      <w:r w:rsidR="00BC3AF3" w:rsidRPr="00E9184B">
        <w:rPr>
          <w:color w:val="365F91" w:themeColor="accent1" w:themeShade="BF"/>
          <w:sz w:val="48"/>
          <w:szCs w:val="48"/>
        </w:rPr>
        <w:t>Jaarverslag 20</w:t>
      </w:r>
      <w:r w:rsidR="00D8347A" w:rsidRPr="00E9184B">
        <w:rPr>
          <w:color w:val="365F91" w:themeColor="accent1" w:themeShade="BF"/>
          <w:sz w:val="48"/>
          <w:szCs w:val="48"/>
        </w:rPr>
        <w:t>2</w:t>
      </w:r>
      <w:r w:rsidR="002E09C9" w:rsidRPr="00E9184B">
        <w:rPr>
          <w:color w:val="365F91" w:themeColor="accent1" w:themeShade="BF"/>
          <w:sz w:val="48"/>
          <w:szCs w:val="48"/>
        </w:rPr>
        <w:t>3</w:t>
      </w:r>
      <w:r w:rsidR="00F763E2" w:rsidRPr="00E9184B">
        <w:rPr>
          <w:color w:val="365F91" w:themeColor="accent1" w:themeShade="BF"/>
          <w:sz w:val="22"/>
          <w:szCs w:val="22"/>
        </w:rPr>
        <w:t xml:space="preserve"> </w:t>
      </w:r>
    </w:p>
    <w:p w14:paraId="204B60D8" w14:textId="10152535" w:rsidR="00590269" w:rsidRPr="00E9184B" w:rsidRDefault="00590269" w:rsidP="002E786F">
      <w:pPr>
        <w:tabs>
          <w:tab w:val="left" w:pos="426"/>
        </w:tabs>
        <w:rPr>
          <w:b/>
          <w:color w:val="365F91" w:themeColor="accent1" w:themeShade="BF"/>
          <w:sz w:val="28"/>
          <w:szCs w:val="28"/>
        </w:rPr>
      </w:pPr>
    </w:p>
    <w:p w14:paraId="654367A6" w14:textId="3E8C2C12" w:rsidR="00BC3AF3" w:rsidRPr="00E9184B" w:rsidRDefault="00BC3AF3" w:rsidP="002E786F">
      <w:pPr>
        <w:tabs>
          <w:tab w:val="left" w:pos="426"/>
        </w:tabs>
        <w:rPr>
          <w:b/>
          <w:color w:val="365F91" w:themeColor="accent1" w:themeShade="BF"/>
          <w:sz w:val="28"/>
          <w:szCs w:val="28"/>
        </w:rPr>
      </w:pPr>
      <w:r w:rsidRPr="00E9184B">
        <w:rPr>
          <w:b/>
          <w:color w:val="365F91" w:themeColor="accent1" w:themeShade="BF"/>
          <w:sz w:val="28"/>
          <w:szCs w:val="28"/>
        </w:rPr>
        <w:t>Algemeen</w:t>
      </w:r>
      <w:r w:rsidR="00776A81" w:rsidRPr="00E9184B">
        <w:rPr>
          <w:b/>
          <w:color w:val="365F91" w:themeColor="accent1" w:themeShade="BF"/>
          <w:sz w:val="28"/>
          <w:szCs w:val="28"/>
        </w:rPr>
        <w:t>:</w:t>
      </w:r>
    </w:p>
    <w:p w14:paraId="30A18D02" w14:textId="5CAF79EB" w:rsidR="00BC3AF3" w:rsidRPr="00E9184B" w:rsidRDefault="00BC3AF3" w:rsidP="002E786F">
      <w:pPr>
        <w:tabs>
          <w:tab w:val="left" w:pos="426"/>
        </w:tabs>
        <w:rPr>
          <w:color w:val="365F91" w:themeColor="accent1" w:themeShade="BF"/>
        </w:rPr>
      </w:pPr>
      <w:r w:rsidRPr="00E9184B">
        <w:rPr>
          <w:color w:val="365F91" w:themeColor="accent1" w:themeShade="BF"/>
        </w:rPr>
        <w:t>De samenstelling van het bestuur</w:t>
      </w:r>
      <w:r w:rsidR="00D520B0" w:rsidRPr="00E9184B">
        <w:rPr>
          <w:color w:val="365F91" w:themeColor="accent1" w:themeShade="BF"/>
        </w:rPr>
        <w:t xml:space="preserve"> en vrijwilligers</w:t>
      </w:r>
      <w:r w:rsidR="003509F9" w:rsidRPr="00E9184B">
        <w:rPr>
          <w:color w:val="365F91" w:themeColor="accent1" w:themeShade="BF"/>
        </w:rPr>
        <w:t xml:space="preserve"> in 20</w:t>
      </w:r>
      <w:r w:rsidR="00D8347A" w:rsidRPr="00E9184B">
        <w:rPr>
          <w:color w:val="365F91" w:themeColor="accent1" w:themeShade="BF"/>
        </w:rPr>
        <w:t>2</w:t>
      </w:r>
      <w:r w:rsidR="00941090" w:rsidRPr="00E9184B">
        <w:rPr>
          <w:color w:val="365F91" w:themeColor="accent1" w:themeShade="BF"/>
        </w:rPr>
        <w:t>3</w:t>
      </w:r>
      <w:r w:rsidRPr="00E9184B">
        <w:rPr>
          <w:color w:val="365F91" w:themeColor="accent1" w:themeShade="BF"/>
        </w:rPr>
        <w:t>:</w:t>
      </w:r>
    </w:p>
    <w:p w14:paraId="3ED868B7" w14:textId="77777777" w:rsidR="00FD7216" w:rsidRPr="00E9184B" w:rsidRDefault="00FD7216" w:rsidP="002E786F">
      <w:pPr>
        <w:tabs>
          <w:tab w:val="left" w:pos="426"/>
        </w:tabs>
        <w:rPr>
          <w:color w:val="365F91" w:themeColor="accent1" w:themeShade="BF"/>
        </w:rPr>
      </w:pPr>
    </w:p>
    <w:p w14:paraId="40AB57EC" w14:textId="77777777" w:rsidR="00BC3AF3" w:rsidRPr="00E9184B" w:rsidRDefault="00BC3AF3" w:rsidP="002E786F">
      <w:pPr>
        <w:tabs>
          <w:tab w:val="left" w:pos="426"/>
        </w:tabs>
        <w:rPr>
          <w:color w:val="365F91" w:themeColor="accent1" w:themeShade="BF"/>
        </w:rPr>
      </w:pPr>
      <w:r w:rsidRPr="00E9184B">
        <w:rPr>
          <w:color w:val="365F91" w:themeColor="accent1" w:themeShade="BF"/>
        </w:rPr>
        <w:t>Bestuursleden:</w:t>
      </w:r>
    </w:p>
    <w:p w14:paraId="0858DC8B" w14:textId="77777777" w:rsidR="00BC3AF3" w:rsidRPr="00E9184B" w:rsidRDefault="00BC3AF3" w:rsidP="002E786F">
      <w:pPr>
        <w:numPr>
          <w:ilvl w:val="0"/>
          <w:numId w:val="7"/>
        </w:numPr>
        <w:tabs>
          <w:tab w:val="left" w:pos="426"/>
        </w:tabs>
        <w:rPr>
          <w:color w:val="365F91" w:themeColor="accent1" w:themeShade="BF"/>
        </w:rPr>
      </w:pPr>
      <w:r w:rsidRPr="00E9184B">
        <w:rPr>
          <w:color w:val="365F91" w:themeColor="accent1" w:themeShade="BF"/>
        </w:rPr>
        <w:t>Thijs Bierens</w:t>
      </w:r>
      <w:r w:rsidRPr="00E9184B">
        <w:rPr>
          <w:color w:val="365F91" w:themeColor="accent1" w:themeShade="BF"/>
        </w:rPr>
        <w:tab/>
      </w:r>
      <w:r w:rsidRPr="00E9184B">
        <w:rPr>
          <w:color w:val="365F91" w:themeColor="accent1" w:themeShade="BF"/>
        </w:rPr>
        <w:tab/>
      </w:r>
      <w:r w:rsidRPr="00E9184B">
        <w:rPr>
          <w:color w:val="365F91" w:themeColor="accent1" w:themeShade="BF"/>
        </w:rPr>
        <w:tab/>
        <w:t>voorzitter</w:t>
      </w:r>
    </w:p>
    <w:p w14:paraId="541171DF" w14:textId="77777777" w:rsidR="00BC3AF3" w:rsidRPr="00E9184B" w:rsidRDefault="00BC3AF3" w:rsidP="002E786F">
      <w:pPr>
        <w:numPr>
          <w:ilvl w:val="0"/>
          <w:numId w:val="7"/>
        </w:numPr>
        <w:tabs>
          <w:tab w:val="left" w:pos="426"/>
        </w:tabs>
        <w:rPr>
          <w:color w:val="365F91" w:themeColor="accent1" w:themeShade="BF"/>
        </w:rPr>
      </w:pPr>
      <w:r w:rsidRPr="00E9184B">
        <w:rPr>
          <w:color w:val="365F91" w:themeColor="accent1" w:themeShade="BF"/>
        </w:rPr>
        <w:t>Jaap van Dijk van ’t Velde</w:t>
      </w:r>
      <w:r w:rsidRPr="00E9184B">
        <w:rPr>
          <w:color w:val="365F91" w:themeColor="accent1" w:themeShade="BF"/>
        </w:rPr>
        <w:tab/>
        <w:t>vice voorzitter</w:t>
      </w:r>
    </w:p>
    <w:p w14:paraId="3C4A6CC0" w14:textId="77777777" w:rsidR="00BC3AF3" w:rsidRPr="00E9184B" w:rsidRDefault="00BC3AF3" w:rsidP="002E786F">
      <w:pPr>
        <w:numPr>
          <w:ilvl w:val="0"/>
          <w:numId w:val="7"/>
        </w:numPr>
        <w:tabs>
          <w:tab w:val="left" w:pos="426"/>
        </w:tabs>
        <w:rPr>
          <w:color w:val="365F91" w:themeColor="accent1" w:themeShade="BF"/>
        </w:rPr>
      </w:pPr>
      <w:r w:rsidRPr="00E9184B">
        <w:rPr>
          <w:color w:val="365F91" w:themeColor="accent1" w:themeShade="BF"/>
        </w:rPr>
        <w:t>Willem de Landgraaf</w:t>
      </w:r>
      <w:r w:rsidRPr="00E9184B">
        <w:rPr>
          <w:color w:val="365F91" w:themeColor="accent1" w:themeShade="BF"/>
        </w:rPr>
        <w:tab/>
      </w:r>
      <w:r w:rsidRPr="00E9184B">
        <w:rPr>
          <w:color w:val="365F91" w:themeColor="accent1" w:themeShade="BF"/>
        </w:rPr>
        <w:tab/>
        <w:t>penningmeester</w:t>
      </w:r>
    </w:p>
    <w:p w14:paraId="0E3ADB71" w14:textId="77777777" w:rsidR="00BC3AF3" w:rsidRPr="00E9184B" w:rsidRDefault="00BC3AF3" w:rsidP="002E786F">
      <w:pPr>
        <w:numPr>
          <w:ilvl w:val="0"/>
          <w:numId w:val="7"/>
        </w:numPr>
        <w:tabs>
          <w:tab w:val="left" w:pos="426"/>
        </w:tabs>
        <w:rPr>
          <w:color w:val="365F91" w:themeColor="accent1" w:themeShade="BF"/>
        </w:rPr>
      </w:pPr>
      <w:r w:rsidRPr="00E9184B">
        <w:rPr>
          <w:color w:val="365F91" w:themeColor="accent1" w:themeShade="BF"/>
        </w:rPr>
        <w:t>Cees Pieters</w:t>
      </w:r>
      <w:r w:rsidRPr="00E9184B">
        <w:rPr>
          <w:color w:val="365F91" w:themeColor="accent1" w:themeShade="BF"/>
        </w:rPr>
        <w:tab/>
      </w:r>
      <w:r w:rsidRPr="00E9184B">
        <w:rPr>
          <w:color w:val="365F91" w:themeColor="accent1" w:themeShade="BF"/>
        </w:rPr>
        <w:tab/>
      </w:r>
      <w:r w:rsidRPr="00E9184B">
        <w:rPr>
          <w:color w:val="365F91" w:themeColor="accent1" w:themeShade="BF"/>
        </w:rPr>
        <w:tab/>
        <w:t>secretaris</w:t>
      </w:r>
    </w:p>
    <w:p w14:paraId="375BD766" w14:textId="77777777" w:rsidR="00901D66" w:rsidRPr="00E9184B" w:rsidRDefault="00BC3AF3" w:rsidP="002E786F">
      <w:pPr>
        <w:tabs>
          <w:tab w:val="left" w:pos="426"/>
        </w:tabs>
        <w:rPr>
          <w:color w:val="365F91" w:themeColor="accent1" w:themeShade="BF"/>
        </w:rPr>
      </w:pPr>
      <w:r w:rsidRPr="00E9184B">
        <w:rPr>
          <w:color w:val="365F91" w:themeColor="accent1" w:themeShade="BF"/>
        </w:rPr>
        <w:t>Vrijwillige</w:t>
      </w:r>
      <w:r w:rsidR="00901D66" w:rsidRPr="00E9184B">
        <w:rPr>
          <w:color w:val="365F91" w:themeColor="accent1" w:themeShade="BF"/>
        </w:rPr>
        <w:t>rs:</w:t>
      </w:r>
    </w:p>
    <w:p w14:paraId="030141CA" w14:textId="0B10EDAA" w:rsidR="00BC3AF3" w:rsidRPr="00E9184B" w:rsidRDefault="00901D66" w:rsidP="002E786F">
      <w:pPr>
        <w:tabs>
          <w:tab w:val="left" w:pos="426"/>
        </w:tabs>
        <w:rPr>
          <w:color w:val="365F91" w:themeColor="accent1" w:themeShade="BF"/>
        </w:rPr>
      </w:pPr>
      <w:r w:rsidRPr="00E9184B">
        <w:rPr>
          <w:color w:val="365F91" w:themeColor="accent1" w:themeShade="BF"/>
        </w:rPr>
        <w:tab/>
      </w:r>
      <w:r w:rsidRPr="00E9184B">
        <w:rPr>
          <w:color w:val="365F91" w:themeColor="accent1" w:themeShade="BF"/>
        </w:rPr>
        <w:tab/>
        <w:t>M</w:t>
      </w:r>
      <w:r w:rsidR="00BC3AF3" w:rsidRPr="00E9184B">
        <w:rPr>
          <w:color w:val="365F91" w:themeColor="accent1" w:themeShade="BF"/>
        </w:rPr>
        <w:t xml:space="preserve">olenaars: </w:t>
      </w:r>
      <w:r w:rsidR="00BC3AF3" w:rsidRPr="00E9184B">
        <w:rPr>
          <w:color w:val="365F91" w:themeColor="accent1" w:themeShade="BF"/>
        </w:rPr>
        <w:tab/>
      </w:r>
    </w:p>
    <w:p w14:paraId="11C127F8" w14:textId="5D9F659D" w:rsidR="0069178F" w:rsidRPr="00E9184B" w:rsidRDefault="0069178F" w:rsidP="0069178F">
      <w:pPr>
        <w:numPr>
          <w:ilvl w:val="0"/>
          <w:numId w:val="8"/>
        </w:numPr>
        <w:tabs>
          <w:tab w:val="left" w:pos="426"/>
        </w:tabs>
        <w:rPr>
          <w:color w:val="365F91" w:themeColor="accent1" w:themeShade="BF"/>
        </w:rPr>
      </w:pPr>
      <w:r w:rsidRPr="00E9184B">
        <w:rPr>
          <w:color w:val="365F91" w:themeColor="accent1" w:themeShade="BF"/>
        </w:rPr>
        <w:t>Rens Deurloo</w:t>
      </w:r>
    </w:p>
    <w:p w14:paraId="62459DA6" w14:textId="1ACBAC6B" w:rsidR="00BC3AF3" w:rsidRPr="00E9184B" w:rsidRDefault="0069178F" w:rsidP="002E786F">
      <w:pPr>
        <w:numPr>
          <w:ilvl w:val="0"/>
          <w:numId w:val="8"/>
        </w:numPr>
        <w:tabs>
          <w:tab w:val="left" w:pos="426"/>
        </w:tabs>
        <w:rPr>
          <w:color w:val="365F91" w:themeColor="accent1" w:themeShade="BF"/>
        </w:rPr>
      </w:pPr>
      <w:r w:rsidRPr="00E9184B">
        <w:rPr>
          <w:color w:val="365F91" w:themeColor="accent1" w:themeShade="BF"/>
        </w:rPr>
        <w:t>JanWillem Bruël</w:t>
      </w:r>
    </w:p>
    <w:p w14:paraId="12A254BF" w14:textId="08C391F1" w:rsidR="00CE4839" w:rsidRPr="00E9184B" w:rsidRDefault="00BA28AE" w:rsidP="002E786F">
      <w:pPr>
        <w:numPr>
          <w:ilvl w:val="0"/>
          <w:numId w:val="8"/>
        </w:numPr>
        <w:tabs>
          <w:tab w:val="left" w:pos="426"/>
        </w:tabs>
        <w:rPr>
          <w:color w:val="365F91" w:themeColor="accent1" w:themeShade="BF"/>
        </w:rPr>
      </w:pPr>
      <w:r w:rsidRPr="00E9184B">
        <w:rPr>
          <w:color w:val="365F91" w:themeColor="accent1" w:themeShade="BF"/>
        </w:rPr>
        <w:t>Martijn Gijs</w:t>
      </w:r>
      <w:r w:rsidR="00DE1EF1" w:rsidRPr="00E9184B">
        <w:rPr>
          <w:color w:val="365F91" w:themeColor="accent1" w:themeShade="BF"/>
        </w:rPr>
        <w:t>s</w:t>
      </w:r>
      <w:r w:rsidRPr="00E9184B">
        <w:rPr>
          <w:color w:val="365F91" w:themeColor="accent1" w:themeShade="BF"/>
        </w:rPr>
        <w:t>el</w:t>
      </w:r>
    </w:p>
    <w:p w14:paraId="13B7A61F" w14:textId="015AFD91" w:rsidR="00BC3AF3" w:rsidRPr="00E9184B" w:rsidRDefault="00901D66" w:rsidP="00903FB7">
      <w:pPr>
        <w:tabs>
          <w:tab w:val="left" w:pos="426"/>
        </w:tabs>
        <w:rPr>
          <w:color w:val="365F91" w:themeColor="accent1" w:themeShade="BF"/>
        </w:rPr>
      </w:pPr>
      <w:r w:rsidRPr="00E9184B">
        <w:rPr>
          <w:color w:val="365F91" w:themeColor="accent1" w:themeShade="BF"/>
        </w:rPr>
        <w:tab/>
      </w:r>
      <w:r w:rsidRPr="00E9184B">
        <w:rPr>
          <w:color w:val="365F91" w:themeColor="accent1" w:themeShade="BF"/>
        </w:rPr>
        <w:tab/>
      </w:r>
      <w:r w:rsidR="00144466" w:rsidRPr="00E9184B">
        <w:rPr>
          <w:color w:val="365F91" w:themeColor="accent1" w:themeShade="BF"/>
          <w:lang w:eastAsia="nl-NL"/>
        </w:rPr>
        <w:t>Vrijwilligers/bouwkundige</w:t>
      </w:r>
      <w:r w:rsidR="00D85A45" w:rsidRPr="00E9184B">
        <w:rPr>
          <w:color w:val="365F91" w:themeColor="accent1" w:themeShade="BF"/>
          <w:lang w:eastAsia="nl-NL"/>
        </w:rPr>
        <w:t>:</w:t>
      </w:r>
    </w:p>
    <w:p w14:paraId="076C9E33" w14:textId="77777777" w:rsidR="00BC3AF3" w:rsidRPr="00E9184B" w:rsidRDefault="00BC3AF3" w:rsidP="00903FB7">
      <w:pPr>
        <w:numPr>
          <w:ilvl w:val="0"/>
          <w:numId w:val="9"/>
        </w:numPr>
        <w:tabs>
          <w:tab w:val="left" w:pos="426"/>
        </w:tabs>
        <w:rPr>
          <w:color w:val="365F91" w:themeColor="accent1" w:themeShade="BF"/>
        </w:rPr>
      </w:pPr>
      <w:r w:rsidRPr="00E9184B">
        <w:rPr>
          <w:color w:val="365F91" w:themeColor="accent1" w:themeShade="BF"/>
        </w:rPr>
        <w:t>Cock Schrijver</w:t>
      </w:r>
    </w:p>
    <w:p w14:paraId="1C227CE0" w14:textId="69F38C11" w:rsidR="00144466" w:rsidRPr="00E9184B" w:rsidRDefault="00144466" w:rsidP="00903FB7">
      <w:pPr>
        <w:numPr>
          <w:ilvl w:val="0"/>
          <w:numId w:val="9"/>
        </w:numPr>
        <w:tabs>
          <w:tab w:val="left" w:pos="426"/>
        </w:tabs>
        <w:rPr>
          <w:color w:val="365F91" w:themeColor="accent1" w:themeShade="BF"/>
        </w:rPr>
      </w:pPr>
      <w:r w:rsidRPr="00E9184B">
        <w:rPr>
          <w:color w:val="365F91" w:themeColor="accent1" w:themeShade="BF"/>
        </w:rPr>
        <w:t>Hans Nouse</w:t>
      </w:r>
    </w:p>
    <w:p w14:paraId="3F516741" w14:textId="03913F15" w:rsidR="00CE4839" w:rsidRPr="00E9184B" w:rsidRDefault="0021445A" w:rsidP="00903FB7">
      <w:pPr>
        <w:numPr>
          <w:ilvl w:val="0"/>
          <w:numId w:val="9"/>
        </w:numPr>
        <w:tabs>
          <w:tab w:val="left" w:pos="426"/>
        </w:tabs>
        <w:rPr>
          <w:color w:val="365F91" w:themeColor="accent1" w:themeShade="BF"/>
        </w:rPr>
      </w:pPr>
      <w:r w:rsidRPr="00E9184B">
        <w:rPr>
          <w:color w:val="365F91" w:themeColor="accent1" w:themeShade="BF"/>
        </w:rPr>
        <w:t>Ruud van Driel</w:t>
      </w:r>
    </w:p>
    <w:p w14:paraId="741C2EE1" w14:textId="1ABE5C53" w:rsidR="00FB311D" w:rsidRPr="00E9184B" w:rsidRDefault="00FB311D" w:rsidP="00FB311D">
      <w:pPr>
        <w:tabs>
          <w:tab w:val="left" w:pos="426"/>
        </w:tabs>
        <w:rPr>
          <w:color w:val="365F91" w:themeColor="accent1" w:themeShade="BF"/>
        </w:rPr>
      </w:pPr>
      <w:r w:rsidRPr="00E9184B">
        <w:rPr>
          <w:color w:val="365F91" w:themeColor="accent1" w:themeShade="BF"/>
        </w:rPr>
        <w:tab/>
      </w:r>
      <w:r w:rsidRPr="00E9184B">
        <w:rPr>
          <w:color w:val="365F91" w:themeColor="accent1" w:themeShade="BF"/>
        </w:rPr>
        <w:tab/>
        <w:t>Webbeheerder:</w:t>
      </w:r>
    </w:p>
    <w:p w14:paraId="2B58A1D3" w14:textId="0C23814C" w:rsidR="00E9069B" w:rsidRPr="00E9184B" w:rsidRDefault="00FB311D" w:rsidP="00BB4DAB">
      <w:pPr>
        <w:numPr>
          <w:ilvl w:val="0"/>
          <w:numId w:val="9"/>
        </w:numPr>
        <w:tabs>
          <w:tab w:val="left" w:pos="426"/>
        </w:tabs>
        <w:rPr>
          <w:color w:val="365F91" w:themeColor="accent1" w:themeShade="BF"/>
        </w:rPr>
      </w:pPr>
      <w:r w:rsidRPr="00E9184B">
        <w:rPr>
          <w:color w:val="365F91" w:themeColor="accent1" w:themeShade="BF"/>
        </w:rPr>
        <w:t>Martin Slingenbe</w:t>
      </w:r>
      <w:r w:rsidR="0021445A" w:rsidRPr="00E9184B">
        <w:rPr>
          <w:color w:val="365F91" w:themeColor="accent1" w:themeShade="BF"/>
        </w:rPr>
        <w:t>rg</w:t>
      </w:r>
    </w:p>
    <w:p w14:paraId="52D0CA70" w14:textId="77777777" w:rsidR="00BB4DAB" w:rsidRPr="00E9184B" w:rsidRDefault="00BB4DAB" w:rsidP="00BB4DAB">
      <w:pPr>
        <w:tabs>
          <w:tab w:val="left" w:pos="426"/>
        </w:tabs>
        <w:ind w:left="1440"/>
        <w:rPr>
          <w:color w:val="365F91" w:themeColor="accent1" w:themeShade="BF"/>
        </w:rPr>
      </w:pPr>
    </w:p>
    <w:p w14:paraId="79722D49" w14:textId="77777777" w:rsidR="00443588" w:rsidRPr="00E9184B" w:rsidRDefault="007254D6" w:rsidP="00443588">
      <w:pPr>
        <w:tabs>
          <w:tab w:val="left" w:pos="426"/>
        </w:tabs>
        <w:rPr>
          <w:color w:val="365F91" w:themeColor="accent1" w:themeShade="BF"/>
        </w:rPr>
      </w:pPr>
      <w:r w:rsidRPr="00E9184B">
        <w:rPr>
          <w:b/>
          <w:color w:val="365F91" w:themeColor="accent1" w:themeShade="BF"/>
          <w:sz w:val="32"/>
          <w:szCs w:val="32"/>
        </w:rPr>
        <w:t>Aandachtspunten uit de vergaderin</w:t>
      </w:r>
      <w:r w:rsidRPr="00E9184B">
        <w:rPr>
          <w:b/>
          <w:color w:val="365F91" w:themeColor="accent1" w:themeShade="BF"/>
          <w:sz w:val="28"/>
          <w:szCs w:val="28"/>
        </w:rPr>
        <w:t>g</w:t>
      </w:r>
      <w:r w:rsidR="00443588" w:rsidRPr="00E9184B">
        <w:rPr>
          <w:color w:val="365F91" w:themeColor="accent1" w:themeShade="BF"/>
        </w:rPr>
        <w:t xml:space="preserve"> </w:t>
      </w:r>
    </w:p>
    <w:p w14:paraId="428561AD" w14:textId="48B23318" w:rsidR="00BB4DAB" w:rsidRPr="00E9184B" w:rsidRDefault="00443588" w:rsidP="00BB4DAB">
      <w:pPr>
        <w:tabs>
          <w:tab w:val="left" w:pos="426"/>
        </w:tabs>
        <w:rPr>
          <w:color w:val="365F91" w:themeColor="accent1" w:themeShade="BF"/>
        </w:rPr>
      </w:pPr>
      <w:r w:rsidRPr="00E9184B">
        <w:rPr>
          <w:color w:val="365F91" w:themeColor="accent1" w:themeShade="BF"/>
        </w:rPr>
        <w:t xml:space="preserve">Als bestuur hebben we dit jaar </w:t>
      </w:r>
      <w:r w:rsidR="002E09C9" w:rsidRPr="00E9184B">
        <w:rPr>
          <w:color w:val="365F91" w:themeColor="accent1" w:themeShade="BF"/>
        </w:rPr>
        <w:t>4</w:t>
      </w:r>
      <w:r w:rsidRPr="00E9184B">
        <w:rPr>
          <w:color w:val="365F91" w:themeColor="accent1" w:themeShade="BF"/>
        </w:rPr>
        <w:t xml:space="preserve">x een vergadering houden. </w:t>
      </w:r>
      <w:r w:rsidR="002E09C9" w:rsidRPr="00E9184B">
        <w:rPr>
          <w:color w:val="365F91" w:themeColor="accent1" w:themeShade="BF"/>
        </w:rPr>
        <w:t>Spoed</w:t>
      </w:r>
      <w:r w:rsidR="00DD17C1" w:rsidRPr="00E9184B">
        <w:rPr>
          <w:color w:val="365F91" w:themeColor="accent1" w:themeShade="BF"/>
        </w:rPr>
        <w:t xml:space="preserve"> en/of </w:t>
      </w:r>
      <w:r w:rsidR="002E09C9" w:rsidRPr="00E9184B">
        <w:rPr>
          <w:color w:val="365F91" w:themeColor="accent1" w:themeShade="BF"/>
        </w:rPr>
        <w:t>belangrijke punten hebben wij als DB direct besproken</w:t>
      </w:r>
      <w:r w:rsidRPr="00E9184B">
        <w:rPr>
          <w:color w:val="365F91" w:themeColor="accent1" w:themeShade="BF"/>
        </w:rPr>
        <w:t>.</w:t>
      </w:r>
      <w:r w:rsidR="00BB4DAB" w:rsidRPr="00E9184B">
        <w:rPr>
          <w:color w:val="365F91" w:themeColor="accent1" w:themeShade="BF"/>
        </w:rPr>
        <w:t xml:space="preserve"> </w:t>
      </w:r>
    </w:p>
    <w:p w14:paraId="2CF6429F" w14:textId="184A4477" w:rsidR="00BB4DAB" w:rsidRPr="00E9184B" w:rsidRDefault="002E09C9" w:rsidP="00BB4DAB">
      <w:pPr>
        <w:tabs>
          <w:tab w:val="left" w:pos="426"/>
        </w:tabs>
        <w:rPr>
          <w:color w:val="365F91" w:themeColor="accent1" w:themeShade="BF"/>
        </w:rPr>
      </w:pPr>
      <w:r w:rsidRPr="00E9184B">
        <w:rPr>
          <w:color w:val="365F91" w:themeColor="accent1" w:themeShade="BF"/>
        </w:rPr>
        <w:t>Voor</w:t>
      </w:r>
      <w:r w:rsidR="00BB4DAB" w:rsidRPr="00E9184B">
        <w:rPr>
          <w:color w:val="365F91" w:themeColor="accent1" w:themeShade="BF"/>
        </w:rPr>
        <w:t xml:space="preserve"> onze </w:t>
      </w:r>
      <w:r w:rsidRPr="00E9184B">
        <w:rPr>
          <w:color w:val="365F91" w:themeColor="accent1" w:themeShade="BF"/>
        </w:rPr>
        <w:t xml:space="preserve">reguliere </w:t>
      </w:r>
      <w:r w:rsidR="00BB4DAB" w:rsidRPr="00E9184B">
        <w:rPr>
          <w:color w:val="365F91" w:themeColor="accent1" w:themeShade="BF"/>
        </w:rPr>
        <w:t>vergaderingen worden de vrijwilligers ook uitgenodigd en meestal zijn zij ook aanwe</w:t>
      </w:r>
      <w:r w:rsidRPr="00E9184B">
        <w:rPr>
          <w:color w:val="365F91" w:themeColor="accent1" w:themeShade="BF"/>
        </w:rPr>
        <w:t>zig</w:t>
      </w:r>
      <w:r w:rsidR="00BB4DAB" w:rsidRPr="00E9184B">
        <w:rPr>
          <w:color w:val="365F91" w:themeColor="accent1" w:themeShade="BF"/>
        </w:rPr>
        <w:t>.</w:t>
      </w:r>
    </w:p>
    <w:p w14:paraId="43DE5DB7" w14:textId="47494D9E" w:rsidR="00443588" w:rsidRPr="00E9184B" w:rsidRDefault="00443588" w:rsidP="00443588">
      <w:pPr>
        <w:tabs>
          <w:tab w:val="left" w:pos="426"/>
        </w:tabs>
        <w:rPr>
          <w:color w:val="365F91" w:themeColor="accent1" w:themeShade="BF"/>
        </w:rPr>
      </w:pPr>
      <w:r w:rsidRPr="00E9184B">
        <w:rPr>
          <w:color w:val="365F91" w:themeColor="accent1" w:themeShade="BF"/>
        </w:rPr>
        <w:t xml:space="preserve">In de vergaderingen van de Oostmolen </w:t>
      </w:r>
      <w:r w:rsidR="002E09C9" w:rsidRPr="00E9184B">
        <w:rPr>
          <w:color w:val="365F91" w:themeColor="accent1" w:themeShade="BF"/>
        </w:rPr>
        <w:t xml:space="preserve">zijn in 2023 </w:t>
      </w:r>
      <w:r w:rsidRPr="00E9184B">
        <w:rPr>
          <w:color w:val="365F91" w:themeColor="accent1" w:themeShade="BF"/>
        </w:rPr>
        <w:t xml:space="preserve">de volgende punten </w:t>
      </w:r>
      <w:r w:rsidR="002E09C9" w:rsidRPr="00E9184B">
        <w:rPr>
          <w:color w:val="365F91" w:themeColor="accent1" w:themeShade="BF"/>
        </w:rPr>
        <w:t>besproken/</w:t>
      </w:r>
      <w:r w:rsidRPr="00E9184B">
        <w:rPr>
          <w:color w:val="365F91" w:themeColor="accent1" w:themeShade="BF"/>
        </w:rPr>
        <w:t>behandeld:</w:t>
      </w:r>
    </w:p>
    <w:p w14:paraId="483E880D" w14:textId="1CE01731" w:rsidR="00FD7216" w:rsidRPr="00E9184B" w:rsidRDefault="00FD7216" w:rsidP="002E786F">
      <w:pPr>
        <w:tabs>
          <w:tab w:val="left" w:pos="426"/>
        </w:tabs>
        <w:rPr>
          <w:b/>
          <w:color w:val="365F91" w:themeColor="accent1" w:themeShade="BF"/>
        </w:rPr>
      </w:pPr>
    </w:p>
    <w:p w14:paraId="5D8772FB" w14:textId="78EFBB48" w:rsidR="00420F9B" w:rsidRPr="00E9184B" w:rsidRDefault="00633225" w:rsidP="00420F9B">
      <w:pPr>
        <w:tabs>
          <w:tab w:val="left" w:pos="426"/>
        </w:tabs>
        <w:rPr>
          <w:b/>
          <w:color w:val="365F91" w:themeColor="accent1" w:themeShade="BF"/>
          <w:sz w:val="28"/>
          <w:szCs w:val="28"/>
        </w:rPr>
      </w:pPr>
      <w:r w:rsidRPr="00E9184B">
        <w:rPr>
          <w:b/>
          <w:color w:val="365F91" w:themeColor="accent1" w:themeShade="BF"/>
          <w:sz w:val="28"/>
          <w:szCs w:val="28"/>
        </w:rPr>
        <w:t>Aandachtspunten</w:t>
      </w:r>
      <w:r w:rsidR="00776A81" w:rsidRPr="00E9184B">
        <w:rPr>
          <w:b/>
          <w:color w:val="365F91" w:themeColor="accent1" w:themeShade="BF"/>
          <w:sz w:val="28"/>
          <w:szCs w:val="28"/>
        </w:rPr>
        <w:t>:</w:t>
      </w:r>
    </w:p>
    <w:p w14:paraId="3052E5E5" w14:textId="313A01D2" w:rsidR="00420F9B" w:rsidRPr="00E9184B" w:rsidRDefault="00420F9B" w:rsidP="00420F9B">
      <w:pPr>
        <w:pStyle w:val="Lijstalinea"/>
        <w:numPr>
          <w:ilvl w:val="0"/>
          <w:numId w:val="35"/>
        </w:numPr>
        <w:rPr>
          <w:color w:val="365F91" w:themeColor="accent1" w:themeShade="BF"/>
        </w:rPr>
      </w:pPr>
      <w:r w:rsidRPr="00E9184B">
        <w:rPr>
          <w:color w:val="365F91" w:themeColor="accent1" w:themeShade="BF"/>
        </w:rPr>
        <w:t>Onze plaatselijke bakker Jaco Boer  wil samen met Jan Harinck (Boer) biologisch brood “Kloetingebrood” gaan bakken. De bedoeling is dat het biologische graan van Jan Harinck in onze molen wordt gemalen. Zodat het een totaal Kloetings-product wordt!</w:t>
      </w:r>
    </w:p>
    <w:p w14:paraId="2BC8DD48" w14:textId="77777777" w:rsidR="00420F9B" w:rsidRPr="00E9184B" w:rsidRDefault="00420F9B" w:rsidP="00420F9B">
      <w:pPr>
        <w:pStyle w:val="Lijstalinea"/>
        <w:numPr>
          <w:ilvl w:val="0"/>
          <w:numId w:val="35"/>
        </w:numPr>
        <w:rPr>
          <w:color w:val="365F91" w:themeColor="accent1" w:themeShade="BF"/>
        </w:rPr>
      </w:pPr>
      <w:r w:rsidRPr="00E9184B">
        <w:rPr>
          <w:color w:val="365F91" w:themeColor="accent1" w:themeShade="BF"/>
        </w:rPr>
        <w:t xml:space="preserve">Ook dit jaar was de molen weer in middelpunt voor de </w:t>
      </w:r>
      <w:r w:rsidRPr="00E9184B">
        <w:rPr>
          <w:rFonts w:cs="Arial"/>
          <w:color w:val="365F91" w:themeColor="accent1" w:themeShade="BF"/>
        </w:rPr>
        <w:t>Ride for the Roses.</w:t>
      </w:r>
    </w:p>
    <w:p w14:paraId="072582B4" w14:textId="37050DD9" w:rsidR="00420F9B" w:rsidRPr="00E9184B" w:rsidRDefault="00937357" w:rsidP="00420F9B">
      <w:pPr>
        <w:pStyle w:val="Lijstalinea"/>
        <w:rPr>
          <w:rFonts w:cs="Arial"/>
          <w:color w:val="365F91" w:themeColor="accent1" w:themeShade="BF"/>
        </w:rPr>
      </w:pPr>
      <w:r w:rsidRPr="00E9184B">
        <w:rPr>
          <w:rFonts w:cs="Arial"/>
          <w:color w:val="365F91" w:themeColor="accent1" w:themeShade="BF"/>
        </w:rPr>
        <w:t>Bij de molen e</w:t>
      </w:r>
      <w:r w:rsidR="00420F9B" w:rsidRPr="00E9184B">
        <w:rPr>
          <w:rFonts w:cs="Arial"/>
          <w:color w:val="365F91" w:themeColor="accent1" w:themeShade="BF"/>
        </w:rPr>
        <w:t>en stem</w:t>
      </w:r>
      <w:r w:rsidRPr="00E9184B">
        <w:rPr>
          <w:rFonts w:cs="Arial"/>
          <w:color w:val="365F91" w:themeColor="accent1" w:themeShade="BF"/>
        </w:rPr>
        <w:t>p</w:t>
      </w:r>
      <w:r w:rsidR="00420F9B" w:rsidRPr="00E9184B">
        <w:rPr>
          <w:rFonts w:cs="Arial"/>
          <w:color w:val="365F91" w:themeColor="accent1" w:themeShade="BF"/>
        </w:rPr>
        <w:t xml:space="preserve">elpost met “echte” </w:t>
      </w:r>
      <w:r w:rsidR="00E9184B" w:rsidRPr="00E9184B">
        <w:rPr>
          <w:rFonts w:cs="Arial"/>
          <w:color w:val="365F91" w:themeColor="accent1" w:themeShade="BF"/>
        </w:rPr>
        <w:t>Z</w:t>
      </w:r>
      <w:r w:rsidR="00420F9B" w:rsidRPr="00E9184B">
        <w:rPr>
          <w:rFonts w:cs="Arial"/>
          <w:color w:val="365F91" w:themeColor="accent1" w:themeShade="BF"/>
        </w:rPr>
        <w:t>eeuwse mensen</w:t>
      </w:r>
      <w:r w:rsidRPr="00E9184B">
        <w:rPr>
          <w:rFonts w:cs="Arial"/>
          <w:color w:val="365F91" w:themeColor="accent1" w:themeShade="BF"/>
        </w:rPr>
        <w:t xml:space="preserve"> (in klederdracht).</w:t>
      </w:r>
    </w:p>
    <w:p w14:paraId="0A0232B8" w14:textId="1B00C22A" w:rsidR="00633225" w:rsidRPr="00E9184B" w:rsidRDefault="00633225" w:rsidP="00420F9B">
      <w:pPr>
        <w:pStyle w:val="Lijstalinea"/>
        <w:numPr>
          <w:ilvl w:val="0"/>
          <w:numId w:val="35"/>
        </w:numPr>
        <w:rPr>
          <w:rFonts w:cs="Arial"/>
          <w:color w:val="365F91" w:themeColor="accent1" w:themeShade="BF"/>
        </w:rPr>
      </w:pPr>
      <w:r w:rsidRPr="00E9184B">
        <w:rPr>
          <w:color w:val="365F91" w:themeColor="accent1" w:themeShade="BF"/>
        </w:rPr>
        <w:t>De Hollandsche  Molen bestaat 100 jaar en heeft het predicaat Koninklijk gekregen. Tevens was het in 2023 de 50</w:t>
      </w:r>
      <w:r w:rsidRPr="00E9184B">
        <w:rPr>
          <w:color w:val="365F91" w:themeColor="accent1" w:themeShade="BF"/>
          <w:vertAlign w:val="superscript"/>
        </w:rPr>
        <w:t>ste</w:t>
      </w:r>
      <w:r w:rsidRPr="00E9184B">
        <w:rPr>
          <w:color w:val="365F91" w:themeColor="accent1" w:themeShade="BF"/>
        </w:rPr>
        <w:t xml:space="preserve"> editie van de Nationale Molendag. De Oostmolen was deze dag ook open voor bezoek.</w:t>
      </w:r>
    </w:p>
    <w:p w14:paraId="4DEDC356" w14:textId="77777777" w:rsidR="00BA28AE" w:rsidRPr="00E9184B" w:rsidRDefault="00BA28AE" w:rsidP="00547DE8">
      <w:pPr>
        <w:rPr>
          <w:b/>
          <w:color w:val="365F91" w:themeColor="accent1" w:themeShade="BF"/>
        </w:rPr>
      </w:pPr>
    </w:p>
    <w:p w14:paraId="4E2B6A49" w14:textId="2A758530" w:rsidR="002940B1" w:rsidRPr="00E9184B" w:rsidRDefault="007401A6" w:rsidP="00547DE8">
      <w:pPr>
        <w:rPr>
          <w:b/>
          <w:color w:val="365F91" w:themeColor="accent1" w:themeShade="BF"/>
          <w:sz w:val="28"/>
          <w:szCs w:val="28"/>
        </w:rPr>
      </w:pPr>
      <w:r w:rsidRPr="00E9184B">
        <w:rPr>
          <w:b/>
          <w:color w:val="365F91" w:themeColor="accent1" w:themeShade="BF"/>
          <w:sz w:val="28"/>
          <w:szCs w:val="28"/>
        </w:rPr>
        <w:t xml:space="preserve">Vrijwilligers voor de </w:t>
      </w:r>
      <w:r w:rsidR="002940B1" w:rsidRPr="00E9184B">
        <w:rPr>
          <w:b/>
          <w:color w:val="365F91" w:themeColor="accent1" w:themeShade="BF"/>
          <w:sz w:val="28"/>
          <w:szCs w:val="28"/>
        </w:rPr>
        <w:t>molen</w:t>
      </w:r>
      <w:r w:rsidR="00776A81" w:rsidRPr="00E9184B">
        <w:rPr>
          <w:b/>
          <w:color w:val="365F91" w:themeColor="accent1" w:themeShade="BF"/>
          <w:sz w:val="28"/>
          <w:szCs w:val="28"/>
        </w:rPr>
        <w:t>:</w:t>
      </w:r>
    </w:p>
    <w:p w14:paraId="77FB62A6" w14:textId="5AAEADEC" w:rsidR="00443588" w:rsidRPr="00E9184B" w:rsidRDefault="00443588" w:rsidP="00EF0A7B">
      <w:pPr>
        <w:pStyle w:val="Lijstalinea"/>
        <w:numPr>
          <w:ilvl w:val="0"/>
          <w:numId w:val="18"/>
        </w:numPr>
        <w:tabs>
          <w:tab w:val="left" w:pos="426"/>
        </w:tabs>
        <w:rPr>
          <w:color w:val="365F91" w:themeColor="accent1" w:themeShade="BF"/>
        </w:rPr>
      </w:pPr>
      <w:r w:rsidRPr="00E9184B">
        <w:rPr>
          <w:color w:val="365F91" w:themeColor="accent1" w:themeShade="BF"/>
        </w:rPr>
        <w:t>In 202</w:t>
      </w:r>
      <w:r w:rsidR="00EF0A7B" w:rsidRPr="00E9184B">
        <w:rPr>
          <w:color w:val="365F91" w:themeColor="accent1" w:themeShade="BF"/>
        </w:rPr>
        <w:t>3</w:t>
      </w:r>
      <w:r w:rsidRPr="00E9184B">
        <w:rPr>
          <w:color w:val="365F91" w:themeColor="accent1" w:themeShade="BF"/>
        </w:rPr>
        <w:t xml:space="preserve"> heeft Martijn Gijs</w:t>
      </w:r>
      <w:r w:rsidR="00DE1EF1" w:rsidRPr="00E9184B">
        <w:rPr>
          <w:color w:val="365F91" w:themeColor="accent1" w:themeShade="BF"/>
        </w:rPr>
        <w:t>s</w:t>
      </w:r>
      <w:r w:rsidRPr="00E9184B">
        <w:rPr>
          <w:color w:val="365F91" w:themeColor="accent1" w:themeShade="BF"/>
        </w:rPr>
        <w:t xml:space="preserve">el, </w:t>
      </w:r>
      <w:r w:rsidR="00EF0A7B" w:rsidRPr="00E9184B">
        <w:rPr>
          <w:color w:val="365F91" w:themeColor="accent1" w:themeShade="BF"/>
        </w:rPr>
        <w:t xml:space="preserve">leerling molenaar, met goed gevolg examen gedaan voor zelfstandig molenaar. Gezien zijn leeftijd een knappe prestatie </w:t>
      </w:r>
      <w:r w:rsidR="00E9184B">
        <w:rPr>
          <w:color w:val="365F91" w:themeColor="accent1" w:themeShade="BF"/>
        </w:rPr>
        <w:t>zo</w:t>
      </w:r>
      <w:r w:rsidR="00EF0A7B" w:rsidRPr="00E9184B">
        <w:rPr>
          <w:color w:val="365F91" w:themeColor="accent1" w:themeShade="BF"/>
        </w:rPr>
        <w:t xml:space="preserve"> is Martijn </w:t>
      </w:r>
      <w:r w:rsidR="00E9184B">
        <w:rPr>
          <w:color w:val="365F91" w:themeColor="accent1" w:themeShade="BF"/>
        </w:rPr>
        <w:t xml:space="preserve">nu </w:t>
      </w:r>
      <w:r w:rsidR="00EF0A7B" w:rsidRPr="00E9184B">
        <w:rPr>
          <w:color w:val="365F91" w:themeColor="accent1" w:themeShade="BF"/>
        </w:rPr>
        <w:t xml:space="preserve">een van de jongste molenaars van Zeeland. In het eerste kwartaal van 2024 wordt tijdens de jaarvergadering van de Hollandsche Molen het diploma “zelfstandig Molenaar” </w:t>
      </w:r>
      <w:r w:rsidR="00DD17C1" w:rsidRPr="00E9184B">
        <w:rPr>
          <w:color w:val="365F91" w:themeColor="accent1" w:themeShade="BF"/>
        </w:rPr>
        <w:t xml:space="preserve">aan Martijn en alle andere </w:t>
      </w:r>
      <w:r w:rsidR="00EF0A7B" w:rsidRPr="00E9184B">
        <w:rPr>
          <w:color w:val="365F91" w:themeColor="accent1" w:themeShade="BF"/>
        </w:rPr>
        <w:t>geslaagden in Nederland uitgereikt.</w:t>
      </w:r>
    </w:p>
    <w:p w14:paraId="2ED0F40D" w14:textId="408FF1CB" w:rsidR="00937357" w:rsidRPr="00E9184B" w:rsidRDefault="00937357" w:rsidP="00EF0A7B">
      <w:pPr>
        <w:pStyle w:val="Lijstalinea"/>
        <w:numPr>
          <w:ilvl w:val="0"/>
          <w:numId w:val="18"/>
        </w:numPr>
        <w:tabs>
          <w:tab w:val="left" w:pos="426"/>
        </w:tabs>
        <w:rPr>
          <w:color w:val="365F91" w:themeColor="accent1" w:themeShade="BF"/>
        </w:rPr>
      </w:pPr>
      <w:r w:rsidRPr="00E9184B">
        <w:rPr>
          <w:color w:val="365F91" w:themeColor="accent1" w:themeShade="BF"/>
        </w:rPr>
        <w:lastRenderedPageBreak/>
        <w:t xml:space="preserve">Door onze vrijwilligers/bouwkundigen is naast de noodzakelijke bouwkundige voorzieningen ook een rek gemaakt waar alle hamers en scherpbeitels inpassen. De scherpbeitels en hamers zijn noodzakelijk voor het scherpen van de molenstenen. </w:t>
      </w:r>
    </w:p>
    <w:p w14:paraId="3D06198B" w14:textId="29185B15" w:rsidR="00937357" w:rsidRPr="00E9184B" w:rsidRDefault="00937357" w:rsidP="00EF0A7B">
      <w:pPr>
        <w:pStyle w:val="Lijstalinea"/>
        <w:numPr>
          <w:ilvl w:val="0"/>
          <w:numId w:val="18"/>
        </w:numPr>
        <w:tabs>
          <w:tab w:val="left" w:pos="426"/>
        </w:tabs>
        <w:rPr>
          <w:color w:val="365F91" w:themeColor="accent1" w:themeShade="BF"/>
        </w:rPr>
      </w:pPr>
      <w:r w:rsidRPr="00E9184B">
        <w:rPr>
          <w:color w:val="365F91" w:themeColor="accent1" w:themeShade="BF"/>
        </w:rPr>
        <w:t>Aan de binnenkant van de romp wordt (in gedeelten) de stuclaag verwijderd. Zonder stuclaag is het metselwerk aan de binnenzijde minder vochtig/nat.</w:t>
      </w:r>
    </w:p>
    <w:p w14:paraId="008662DB" w14:textId="681DBFFB" w:rsidR="00443588" w:rsidRPr="00E9184B" w:rsidRDefault="00EF0A7B" w:rsidP="00EF0A7B">
      <w:pPr>
        <w:pStyle w:val="Lijstalinea"/>
        <w:numPr>
          <w:ilvl w:val="0"/>
          <w:numId w:val="18"/>
        </w:numPr>
        <w:tabs>
          <w:tab w:val="left" w:pos="426"/>
        </w:tabs>
        <w:rPr>
          <w:color w:val="365F91" w:themeColor="accent1" w:themeShade="BF"/>
        </w:rPr>
      </w:pPr>
      <w:r w:rsidRPr="00E9184B">
        <w:rPr>
          <w:color w:val="365F91" w:themeColor="accent1" w:themeShade="BF"/>
        </w:rPr>
        <w:t xml:space="preserve">Naast de vaste vrijwilligers </w:t>
      </w:r>
      <w:r w:rsidR="00DD17C1" w:rsidRPr="00E9184B">
        <w:rPr>
          <w:color w:val="365F91" w:themeColor="accent1" w:themeShade="BF"/>
        </w:rPr>
        <w:t>mogen</w:t>
      </w:r>
      <w:r w:rsidRPr="00E9184B">
        <w:rPr>
          <w:color w:val="365F91" w:themeColor="accent1" w:themeShade="BF"/>
        </w:rPr>
        <w:t xml:space="preserve"> wij voor </w:t>
      </w:r>
      <w:r w:rsidR="00443588" w:rsidRPr="00E9184B">
        <w:rPr>
          <w:color w:val="365F91" w:themeColor="accent1" w:themeShade="BF"/>
        </w:rPr>
        <w:t xml:space="preserve"> kleine technische werkzaamheden aan/in de Oostmolen een beroep doen op enkele (technische) inwoners uit Kloetinge.</w:t>
      </w:r>
    </w:p>
    <w:p w14:paraId="328D1148" w14:textId="77777777" w:rsidR="00DD17C1" w:rsidRPr="00E9184B" w:rsidRDefault="00DD17C1" w:rsidP="00547DE8">
      <w:pPr>
        <w:rPr>
          <w:b/>
          <w:bCs/>
          <w:color w:val="365F91" w:themeColor="accent1" w:themeShade="BF"/>
        </w:rPr>
      </w:pPr>
    </w:p>
    <w:p w14:paraId="40309478" w14:textId="19714BCC" w:rsidR="00547DE8" w:rsidRPr="00E9184B" w:rsidRDefault="00A53199" w:rsidP="00547DE8">
      <w:pPr>
        <w:rPr>
          <w:b/>
          <w:bCs/>
          <w:color w:val="365F91" w:themeColor="accent1" w:themeShade="BF"/>
          <w:sz w:val="28"/>
          <w:szCs w:val="28"/>
        </w:rPr>
      </w:pPr>
      <w:r w:rsidRPr="00E9184B">
        <w:rPr>
          <w:b/>
          <w:bCs/>
          <w:color w:val="365F91" w:themeColor="accent1" w:themeShade="BF"/>
          <w:sz w:val="28"/>
          <w:szCs w:val="28"/>
        </w:rPr>
        <w:t>Open Monum</w:t>
      </w:r>
      <w:r w:rsidR="000635F6" w:rsidRPr="00E9184B">
        <w:rPr>
          <w:b/>
          <w:bCs/>
          <w:color w:val="365F91" w:themeColor="accent1" w:themeShade="BF"/>
          <w:sz w:val="28"/>
          <w:szCs w:val="28"/>
        </w:rPr>
        <w:t>en</w:t>
      </w:r>
      <w:r w:rsidRPr="00E9184B">
        <w:rPr>
          <w:b/>
          <w:bCs/>
          <w:color w:val="365F91" w:themeColor="accent1" w:themeShade="BF"/>
          <w:sz w:val="28"/>
          <w:szCs w:val="28"/>
        </w:rPr>
        <w:t>t</w:t>
      </w:r>
      <w:r w:rsidR="000635F6" w:rsidRPr="00E9184B">
        <w:rPr>
          <w:b/>
          <w:bCs/>
          <w:color w:val="365F91" w:themeColor="accent1" w:themeShade="BF"/>
          <w:sz w:val="28"/>
          <w:szCs w:val="28"/>
        </w:rPr>
        <w:t>endag</w:t>
      </w:r>
      <w:r w:rsidR="00776A81" w:rsidRPr="00E9184B">
        <w:rPr>
          <w:b/>
          <w:bCs/>
          <w:color w:val="365F91" w:themeColor="accent1" w:themeShade="BF"/>
          <w:sz w:val="28"/>
          <w:szCs w:val="28"/>
        </w:rPr>
        <w:t>:</w:t>
      </w:r>
      <w:r w:rsidR="000635F6" w:rsidRPr="00E9184B">
        <w:rPr>
          <w:b/>
          <w:bCs/>
          <w:color w:val="365F91" w:themeColor="accent1" w:themeShade="BF"/>
          <w:sz w:val="28"/>
          <w:szCs w:val="28"/>
        </w:rPr>
        <w:t xml:space="preserve"> </w:t>
      </w:r>
    </w:p>
    <w:p w14:paraId="197EAE0E" w14:textId="28EEAE4D" w:rsidR="008403D4" w:rsidRPr="00E9184B" w:rsidRDefault="000635F6" w:rsidP="00547DE8">
      <w:pPr>
        <w:pStyle w:val="Lijstalinea"/>
        <w:numPr>
          <w:ilvl w:val="0"/>
          <w:numId w:val="18"/>
        </w:numPr>
        <w:rPr>
          <w:color w:val="365F91" w:themeColor="accent1" w:themeShade="BF"/>
        </w:rPr>
      </w:pPr>
      <w:r w:rsidRPr="00E9184B">
        <w:rPr>
          <w:color w:val="365F91" w:themeColor="accent1" w:themeShade="BF"/>
        </w:rPr>
        <w:t>De twee</w:t>
      </w:r>
      <w:r w:rsidR="00D062F7" w:rsidRPr="00E9184B">
        <w:rPr>
          <w:color w:val="365F91" w:themeColor="accent1" w:themeShade="BF"/>
        </w:rPr>
        <w:t>de</w:t>
      </w:r>
      <w:r w:rsidRPr="00E9184B">
        <w:rPr>
          <w:color w:val="365F91" w:themeColor="accent1" w:themeShade="BF"/>
        </w:rPr>
        <w:t xml:space="preserve"> zaterdag in september was het Open Monumentendag. </w:t>
      </w:r>
      <w:r w:rsidR="00EF0A7B" w:rsidRPr="00E9184B">
        <w:rPr>
          <w:color w:val="365F91" w:themeColor="accent1" w:themeShade="BF"/>
        </w:rPr>
        <w:t xml:space="preserve">De organisatie </w:t>
      </w:r>
      <w:r w:rsidR="00DD17C1" w:rsidRPr="00E9184B">
        <w:rPr>
          <w:color w:val="365F91" w:themeColor="accent1" w:themeShade="BF"/>
        </w:rPr>
        <w:t xml:space="preserve">van deze dag </w:t>
      </w:r>
      <w:r w:rsidR="00EF0A7B" w:rsidRPr="00E9184B">
        <w:rPr>
          <w:color w:val="365F91" w:themeColor="accent1" w:themeShade="BF"/>
        </w:rPr>
        <w:t xml:space="preserve">draait voornamelijk om Corry Bierens. Dit jaar kon zij moeilijk uit de voeten maar had </w:t>
      </w:r>
      <w:r w:rsidR="00DD17C1" w:rsidRPr="00E9184B">
        <w:rPr>
          <w:color w:val="365F91" w:themeColor="accent1" w:themeShade="BF"/>
        </w:rPr>
        <w:t xml:space="preserve">toch </w:t>
      </w:r>
      <w:r w:rsidR="00EF0A7B" w:rsidRPr="00E9184B">
        <w:rPr>
          <w:color w:val="365F91" w:themeColor="accent1" w:themeShade="BF"/>
        </w:rPr>
        <w:t>een team van vrijwilliger bereid gevonden om de lopende taken uit te voeren.</w:t>
      </w:r>
      <w:r w:rsidR="008403D4" w:rsidRPr="00E9184B">
        <w:rPr>
          <w:color w:val="365F91" w:themeColor="accent1" w:themeShade="BF"/>
        </w:rPr>
        <w:t xml:space="preserve"> Voor alle donateurs/vrienden was er </w:t>
      </w:r>
      <w:r w:rsidR="00EF0A7B" w:rsidRPr="00E9184B">
        <w:rPr>
          <w:color w:val="365F91" w:themeColor="accent1" w:themeShade="BF"/>
        </w:rPr>
        <w:t xml:space="preserve">(bijna traditioneel) weer </w:t>
      </w:r>
      <w:r w:rsidR="008403D4" w:rsidRPr="00E9184B">
        <w:rPr>
          <w:color w:val="365F91" w:themeColor="accent1" w:themeShade="BF"/>
        </w:rPr>
        <w:t>een zakje meel met een recept om molenpannenkoeken te bakken</w:t>
      </w:r>
      <w:r w:rsidR="00EF0A7B" w:rsidRPr="00E9184B">
        <w:rPr>
          <w:color w:val="365F91" w:themeColor="accent1" w:themeShade="BF"/>
        </w:rPr>
        <w:t xml:space="preserve"> beschikbaar</w:t>
      </w:r>
      <w:r w:rsidR="008403D4" w:rsidRPr="00E9184B">
        <w:rPr>
          <w:color w:val="365F91" w:themeColor="accent1" w:themeShade="BF"/>
        </w:rPr>
        <w:t>.</w:t>
      </w:r>
    </w:p>
    <w:p w14:paraId="67A19A56" w14:textId="3A211C60" w:rsidR="00937357" w:rsidRPr="00E9184B" w:rsidRDefault="00937357" w:rsidP="00547DE8">
      <w:pPr>
        <w:pStyle w:val="Lijstalinea"/>
        <w:numPr>
          <w:ilvl w:val="0"/>
          <w:numId w:val="18"/>
        </w:numPr>
        <w:rPr>
          <w:color w:val="365F91" w:themeColor="accent1" w:themeShade="BF"/>
        </w:rPr>
      </w:pPr>
      <w:r w:rsidRPr="00E9184B">
        <w:rPr>
          <w:color w:val="365F91" w:themeColor="accent1" w:themeShade="BF"/>
        </w:rPr>
        <w:t>Meer dan 300 bezoekers zijn er deze dag geweest.</w:t>
      </w:r>
    </w:p>
    <w:p w14:paraId="02EFEF5D" w14:textId="2E4FD04A" w:rsidR="008403D4" w:rsidRPr="00E9184B" w:rsidRDefault="008403D4" w:rsidP="00547DE8">
      <w:pPr>
        <w:pStyle w:val="Lijstalinea"/>
        <w:numPr>
          <w:ilvl w:val="0"/>
          <w:numId w:val="18"/>
        </w:numPr>
        <w:rPr>
          <w:color w:val="365F91" w:themeColor="accent1" w:themeShade="BF"/>
        </w:rPr>
      </w:pPr>
      <w:r w:rsidRPr="00E9184B">
        <w:rPr>
          <w:color w:val="365F91" w:themeColor="accent1" w:themeShade="BF"/>
        </w:rPr>
        <w:t xml:space="preserve">De hele dag </w:t>
      </w:r>
      <w:r w:rsidR="00EF6028" w:rsidRPr="00E9184B">
        <w:rPr>
          <w:color w:val="365F91" w:themeColor="accent1" w:themeShade="BF"/>
        </w:rPr>
        <w:t>was het mogelijk om de molen te bezoeken of een kopje koffie/thee in de “molentuin” te drinken.</w:t>
      </w:r>
    </w:p>
    <w:p w14:paraId="46F67FAC" w14:textId="3147AECD" w:rsidR="00EF6028" w:rsidRPr="00E9184B" w:rsidRDefault="00EF6028" w:rsidP="00547DE8">
      <w:pPr>
        <w:pStyle w:val="Lijstalinea"/>
        <w:numPr>
          <w:ilvl w:val="0"/>
          <w:numId w:val="18"/>
        </w:numPr>
        <w:rPr>
          <w:color w:val="365F91" w:themeColor="accent1" w:themeShade="BF"/>
        </w:rPr>
      </w:pPr>
      <w:r w:rsidRPr="00E9184B">
        <w:rPr>
          <w:color w:val="365F91" w:themeColor="accent1" w:themeShade="BF"/>
        </w:rPr>
        <w:t xml:space="preserve">Bakker Boer was met een kraam aanwezig waarin een groot aantal </w:t>
      </w:r>
      <w:r w:rsidR="00A8724C" w:rsidRPr="00E9184B">
        <w:rPr>
          <w:color w:val="365F91" w:themeColor="accent1" w:themeShade="BF"/>
        </w:rPr>
        <w:t>(molen)</w:t>
      </w:r>
      <w:r w:rsidRPr="00E9184B">
        <w:rPr>
          <w:color w:val="365F91" w:themeColor="accent1" w:themeShade="BF"/>
        </w:rPr>
        <w:t>producten te koop waren</w:t>
      </w:r>
      <w:r w:rsidR="00A8724C" w:rsidRPr="00E9184B">
        <w:rPr>
          <w:color w:val="365F91" w:themeColor="accent1" w:themeShade="BF"/>
        </w:rPr>
        <w:t>. Hierbij moeten we onder andere denken</w:t>
      </w:r>
      <w:r w:rsidRPr="00E9184B">
        <w:rPr>
          <w:color w:val="365F91" w:themeColor="accent1" w:themeShade="BF"/>
        </w:rPr>
        <w:t xml:space="preserve"> </w:t>
      </w:r>
      <w:r w:rsidR="00A8724C" w:rsidRPr="00E9184B">
        <w:rPr>
          <w:color w:val="365F91" w:themeColor="accent1" w:themeShade="BF"/>
        </w:rPr>
        <w:t xml:space="preserve">aan </w:t>
      </w:r>
      <w:r w:rsidRPr="00E9184B">
        <w:rPr>
          <w:color w:val="365F91" w:themeColor="accent1" w:themeShade="BF"/>
        </w:rPr>
        <w:t>molenbrood en roomboter molenkoekjes.</w:t>
      </w:r>
    </w:p>
    <w:p w14:paraId="287B94A8" w14:textId="457553DA" w:rsidR="008403D4" w:rsidRPr="00E9184B" w:rsidRDefault="00EF6028" w:rsidP="00547DE8">
      <w:pPr>
        <w:pStyle w:val="Lijstalinea"/>
        <w:numPr>
          <w:ilvl w:val="0"/>
          <w:numId w:val="18"/>
        </w:numPr>
        <w:rPr>
          <w:color w:val="365F91" w:themeColor="accent1" w:themeShade="BF"/>
        </w:rPr>
      </w:pPr>
      <w:r w:rsidRPr="00E9184B">
        <w:rPr>
          <w:color w:val="365F91" w:themeColor="accent1" w:themeShade="BF"/>
        </w:rPr>
        <w:t>De handboogsporters uit Kloetinge waren aanwezig zodat de jeugd met pijl en boog mochten schieten.</w:t>
      </w:r>
    </w:p>
    <w:p w14:paraId="0DC8744B" w14:textId="75721233" w:rsidR="008C5AD9" w:rsidRPr="00E9184B" w:rsidRDefault="00EF0A7B" w:rsidP="004333F8">
      <w:pPr>
        <w:pStyle w:val="Lijstalinea"/>
        <w:rPr>
          <w:color w:val="365F91" w:themeColor="accent1" w:themeShade="BF"/>
        </w:rPr>
      </w:pPr>
      <w:r w:rsidRPr="00E9184B">
        <w:rPr>
          <w:color w:val="365F91" w:themeColor="accent1" w:themeShade="BF"/>
        </w:rPr>
        <w:t>Als bestuur kunnen wij</w:t>
      </w:r>
      <w:r w:rsidR="000635F6" w:rsidRPr="00E9184B">
        <w:rPr>
          <w:color w:val="365F91" w:themeColor="accent1" w:themeShade="BF"/>
        </w:rPr>
        <w:t xml:space="preserve"> terug zien op een geslaagd </w:t>
      </w:r>
      <w:r w:rsidRPr="00E9184B">
        <w:rPr>
          <w:color w:val="365F91" w:themeColor="accent1" w:themeShade="BF"/>
        </w:rPr>
        <w:t>dag</w:t>
      </w:r>
      <w:r w:rsidR="000635F6" w:rsidRPr="00E9184B">
        <w:rPr>
          <w:color w:val="365F91" w:themeColor="accent1" w:themeShade="BF"/>
        </w:rPr>
        <w:t>.</w:t>
      </w:r>
    </w:p>
    <w:p w14:paraId="2F5DA6E2" w14:textId="4BB4BCE3" w:rsidR="0009065D" w:rsidRPr="00E9184B" w:rsidRDefault="0009065D" w:rsidP="00443588">
      <w:pPr>
        <w:tabs>
          <w:tab w:val="left" w:pos="426"/>
        </w:tabs>
        <w:rPr>
          <w:b/>
          <w:bCs/>
          <w:color w:val="365F91" w:themeColor="accent1" w:themeShade="BF"/>
        </w:rPr>
      </w:pPr>
    </w:p>
    <w:p w14:paraId="43334C4D" w14:textId="35CF0760" w:rsidR="00547DE8" w:rsidRPr="00E9184B" w:rsidRDefault="00547DE8" w:rsidP="00547DE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b/>
          <w:bCs/>
          <w:color w:val="365F91" w:themeColor="accent1" w:themeShade="BF"/>
          <w:sz w:val="28"/>
          <w:szCs w:val="28"/>
        </w:rPr>
      </w:pPr>
      <w:r w:rsidRPr="00E9184B">
        <w:rPr>
          <w:b/>
          <w:bCs/>
          <w:color w:val="365F91" w:themeColor="accent1" w:themeShade="BF"/>
          <w:sz w:val="28"/>
          <w:szCs w:val="28"/>
        </w:rPr>
        <w:t>Activiteiten</w:t>
      </w:r>
    </w:p>
    <w:p w14:paraId="1E536446" w14:textId="76BF84A0" w:rsidR="009A0B7E" w:rsidRPr="00E9184B" w:rsidRDefault="00443588" w:rsidP="00776A81">
      <w:pPr>
        <w:pStyle w:val="Lijstalinea"/>
        <w:numPr>
          <w:ilvl w:val="0"/>
          <w:numId w:val="2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color w:val="365F91" w:themeColor="accent1" w:themeShade="BF"/>
        </w:rPr>
      </w:pPr>
      <w:r w:rsidRPr="00E9184B">
        <w:rPr>
          <w:color w:val="365F91" w:themeColor="accent1" w:themeShade="BF"/>
        </w:rPr>
        <w:t xml:space="preserve">  </w:t>
      </w:r>
      <w:r w:rsidR="00EC7F59" w:rsidRPr="00E9184B">
        <w:rPr>
          <w:color w:val="365F91" w:themeColor="accent1" w:themeShade="BF"/>
        </w:rPr>
        <w:t xml:space="preserve">Voor zover het </w:t>
      </w:r>
      <w:r w:rsidR="00280A8F" w:rsidRPr="00E9184B">
        <w:rPr>
          <w:color w:val="365F91" w:themeColor="accent1" w:themeShade="BF"/>
        </w:rPr>
        <w:t>mogelijk</w:t>
      </w:r>
      <w:r w:rsidR="00EC7F59" w:rsidRPr="00E9184B">
        <w:rPr>
          <w:color w:val="365F91" w:themeColor="accent1" w:themeShade="BF"/>
        </w:rPr>
        <w:t xml:space="preserve"> </w:t>
      </w:r>
      <w:r w:rsidR="00937357" w:rsidRPr="00E9184B">
        <w:rPr>
          <w:color w:val="365F91" w:themeColor="accent1" w:themeShade="BF"/>
        </w:rPr>
        <w:t>laten</w:t>
      </w:r>
      <w:r w:rsidR="00941090" w:rsidRPr="00E9184B">
        <w:rPr>
          <w:color w:val="365F91" w:themeColor="accent1" w:themeShade="BF"/>
        </w:rPr>
        <w:t xml:space="preserve"> </w:t>
      </w:r>
      <w:r w:rsidR="00EC7F59" w:rsidRPr="00E9184B">
        <w:rPr>
          <w:color w:val="365F91" w:themeColor="accent1" w:themeShade="BF"/>
        </w:rPr>
        <w:t>de</w:t>
      </w:r>
      <w:r w:rsidR="00FB311D" w:rsidRPr="00E9184B">
        <w:rPr>
          <w:color w:val="365F91" w:themeColor="accent1" w:themeShade="BF"/>
        </w:rPr>
        <w:t xml:space="preserve"> molenaar</w:t>
      </w:r>
      <w:r w:rsidR="00941090" w:rsidRPr="00E9184B">
        <w:rPr>
          <w:color w:val="365F91" w:themeColor="accent1" w:themeShade="BF"/>
        </w:rPr>
        <w:t>s</w:t>
      </w:r>
      <w:r w:rsidR="00F97A83" w:rsidRPr="00E9184B">
        <w:rPr>
          <w:color w:val="365F91" w:themeColor="accent1" w:themeShade="BF"/>
        </w:rPr>
        <w:t xml:space="preserve"> </w:t>
      </w:r>
      <w:r w:rsidR="00FB311D" w:rsidRPr="00E9184B">
        <w:rPr>
          <w:color w:val="365F91" w:themeColor="accent1" w:themeShade="BF"/>
        </w:rPr>
        <w:t xml:space="preserve">de molen op vrijdagmiddag en </w:t>
      </w:r>
      <w:r w:rsidR="009A0B7E" w:rsidRPr="00E9184B">
        <w:rPr>
          <w:color w:val="365F91" w:themeColor="accent1" w:themeShade="BF"/>
        </w:rPr>
        <w:t>op</w:t>
      </w:r>
      <w:r w:rsidR="00FB311D" w:rsidRPr="00E9184B">
        <w:rPr>
          <w:color w:val="365F91" w:themeColor="accent1" w:themeShade="BF"/>
        </w:rPr>
        <w:t xml:space="preserve"> zaterdag</w:t>
      </w:r>
      <w:r w:rsidR="00F97A83" w:rsidRPr="00E9184B">
        <w:rPr>
          <w:color w:val="365F91" w:themeColor="accent1" w:themeShade="BF"/>
        </w:rPr>
        <w:t xml:space="preserve"> </w:t>
      </w:r>
      <w:r w:rsidR="00EC7F59" w:rsidRPr="00E9184B">
        <w:rPr>
          <w:color w:val="365F91" w:themeColor="accent1" w:themeShade="BF"/>
        </w:rPr>
        <w:t xml:space="preserve">laten </w:t>
      </w:r>
      <w:r w:rsidR="00FB311D" w:rsidRPr="00E9184B">
        <w:rPr>
          <w:color w:val="365F91" w:themeColor="accent1" w:themeShade="BF"/>
        </w:rPr>
        <w:t>draaien</w:t>
      </w:r>
      <w:r w:rsidR="008403D4" w:rsidRPr="00E9184B">
        <w:rPr>
          <w:color w:val="365F91" w:themeColor="accent1" w:themeShade="BF"/>
        </w:rPr>
        <w:t>.</w:t>
      </w:r>
    </w:p>
    <w:p w14:paraId="23CE4F8F" w14:textId="77777777" w:rsidR="00FF2F06" w:rsidRPr="00E9184B" w:rsidRDefault="00FF2F06" w:rsidP="002E786F">
      <w:pPr>
        <w:tabs>
          <w:tab w:val="left" w:pos="426"/>
        </w:tabs>
        <w:rPr>
          <w:b/>
          <w:color w:val="365F91" w:themeColor="accent1" w:themeShade="BF"/>
        </w:rPr>
      </w:pPr>
    </w:p>
    <w:p w14:paraId="05599D05" w14:textId="021FCFBE" w:rsidR="00776A81" w:rsidRPr="00E9184B" w:rsidRDefault="00BC3AF3" w:rsidP="002E786F">
      <w:pPr>
        <w:tabs>
          <w:tab w:val="left" w:pos="426"/>
        </w:tabs>
        <w:rPr>
          <w:b/>
          <w:color w:val="365F91" w:themeColor="accent1" w:themeShade="BF"/>
          <w:sz w:val="28"/>
          <w:szCs w:val="28"/>
        </w:rPr>
      </w:pPr>
      <w:r w:rsidRPr="00E9184B">
        <w:rPr>
          <w:b/>
          <w:color w:val="365F91" w:themeColor="accent1" w:themeShade="BF"/>
          <w:sz w:val="28"/>
          <w:szCs w:val="28"/>
        </w:rPr>
        <w:t>Sponsering/</w:t>
      </w:r>
      <w:r w:rsidR="00B315C0" w:rsidRPr="00E9184B">
        <w:rPr>
          <w:b/>
          <w:color w:val="365F91" w:themeColor="accent1" w:themeShade="BF"/>
          <w:sz w:val="28"/>
          <w:szCs w:val="28"/>
        </w:rPr>
        <w:t>v</w:t>
      </w:r>
      <w:r w:rsidRPr="00E9184B">
        <w:rPr>
          <w:b/>
          <w:color w:val="365F91" w:themeColor="accent1" w:themeShade="BF"/>
          <w:sz w:val="28"/>
          <w:szCs w:val="28"/>
        </w:rPr>
        <w:t>rienden/vrijwilligers</w:t>
      </w:r>
    </w:p>
    <w:p w14:paraId="48D5EB5A" w14:textId="77777777" w:rsidR="00EC7F59" w:rsidRPr="00E9184B" w:rsidRDefault="00BC3AF3" w:rsidP="00EC7F59">
      <w:pPr>
        <w:pStyle w:val="Lijstalinea"/>
        <w:numPr>
          <w:ilvl w:val="0"/>
          <w:numId w:val="26"/>
        </w:numPr>
        <w:tabs>
          <w:tab w:val="left" w:pos="426"/>
        </w:tabs>
        <w:rPr>
          <w:b/>
          <w:bCs/>
          <w:color w:val="365F91" w:themeColor="accent1" w:themeShade="BF"/>
          <w:sz w:val="28"/>
          <w:szCs w:val="28"/>
        </w:rPr>
      </w:pPr>
      <w:r w:rsidRPr="00E9184B">
        <w:rPr>
          <w:b/>
          <w:bCs/>
          <w:color w:val="365F91" w:themeColor="accent1" w:themeShade="BF"/>
          <w:sz w:val="28"/>
          <w:szCs w:val="28"/>
        </w:rPr>
        <w:t xml:space="preserve">Sponsors: </w:t>
      </w:r>
    </w:p>
    <w:p w14:paraId="0E2664CA" w14:textId="01B96C79" w:rsidR="00BB1EFA" w:rsidRPr="00E9184B" w:rsidRDefault="00EF6028" w:rsidP="00EC7F59">
      <w:pPr>
        <w:pStyle w:val="Lijstalinea"/>
        <w:tabs>
          <w:tab w:val="left" w:pos="426"/>
        </w:tabs>
        <w:rPr>
          <w:color w:val="365F91" w:themeColor="accent1" w:themeShade="BF"/>
        </w:rPr>
      </w:pPr>
      <w:r w:rsidRPr="00E9184B">
        <w:rPr>
          <w:color w:val="365F91" w:themeColor="accent1" w:themeShade="BF"/>
        </w:rPr>
        <w:t xml:space="preserve">Het is van belang dat wij voor de Oostmolen vaste sponsors hebben. De bijdragen uit deze vorm is van belang voor het noodzakelijke onderhoud wat er regelmatig is. Het is moeilijk om een </w:t>
      </w:r>
      <w:r w:rsidR="004743E2" w:rsidRPr="00E9184B">
        <w:rPr>
          <w:color w:val="365F91" w:themeColor="accent1" w:themeShade="BF"/>
        </w:rPr>
        <w:t xml:space="preserve">aantal </w:t>
      </w:r>
      <w:r w:rsidRPr="00E9184B">
        <w:rPr>
          <w:color w:val="365F91" w:themeColor="accent1" w:themeShade="BF"/>
        </w:rPr>
        <w:t>vaste sponsors te vinden</w:t>
      </w:r>
      <w:r w:rsidR="004333F8" w:rsidRPr="00E9184B">
        <w:rPr>
          <w:color w:val="365F91" w:themeColor="accent1" w:themeShade="BF"/>
        </w:rPr>
        <w:t xml:space="preserve"> en vast te houden</w:t>
      </w:r>
      <w:r w:rsidRPr="00E9184B">
        <w:rPr>
          <w:color w:val="365F91" w:themeColor="accent1" w:themeShade="BF"/>
        </w:rPr>
        <w:t xml:space="preserve">. </w:t>
      </w:r>
      <w:r w:rsidR="004743E2" w:rsidRPr="00E9184B">
        <w:rPr>
          <w:color w:val="365F91" w:themeColor="accent1" w:themeShade="BF"/>
        </w:rPr>
        <w:t xml:space="preserve">Hebben wij een afgerond </w:t>
      </w:r>
      <w:r w:rsidR="004333F8" w:rsidRPr="00E9184B">
        <w:rPr>
          <w:color w:val="365F91" w:themeColor="accent1" w:themeShade="BF"/>
        </w:rPr>
        <w:t>project</w:t>
      </w:r>
      <w:r w:rsidR="004743E2" w:rsidRPr="00E9184B">
        <w:rPr>
          <w:color w:val="365F91" w:themeColor="accent1" w:themeShade="BF"/>
        </w:rPr>
        <w:t>, bijvoorbeeld het vernieuwen van de zeilen, dan lukt het meestal om enkele bedrijven aan ons te binden.</w:t>
      </w:r>
    </w:p>
    <w:p w14:paraId="158A5816" w14:textId="77777777" w:rsidR="00776A81" w:rsidRPr="00E9184B" w:rsidRDefault="00776A81" w:rsidP="00EC7F59">
      <w:pPr>
        <w:pStyle w:val="Lijstalinea"/>
        <w:tabs>
          <w:tab w:val="left" w:pos="426"/>
        </w:tabs>
        <w:rPr>
          <w:color w:val="365F91" w:themeColor="accent1" w:themeShade="BF"/>
        </w:rPr>
      </w:pPr>
    </w:p>
    <w:p w14:paraId="2E37431B" w14:textId="335CA6E7" w:rsidR="00EC7F59" w:rsidRPr="00E9184B" w:rsidRDefault="00BC3AF3" w:rsidP="00EC7F59">
      <w:pPr>
        <w:pStyle w:val="Lijstalinea"/>
        <w:numPr>
          <w:ilvl w:val="0"/>
          <w:numId w:val="26"/>
        </w:numPr>
        <w:tabs>
          <w:tab w:val="left" w:pos="426"/>
        </w:tabs>
        <w:rPr>
          <w:b/>
          <w:bCs/>
          <w:color w:val="365F91" w:themeColor="accent1" w:themeShade="BF"/>
          <w:sz w:val="28"/>
          <w:szCs w:val="28"/>
        </w:rPr>
      </w:pPr>
      <w:r w:rsidRPr="00E9184B">
        <w:rPr>
          <w:b/>
          <w:bCs/>
          <w:color w:val="365F91" w:themeColor="accent1" w:themeShade="BF"/>
          <w:sz w:val="28"/>
          <w:szCs w:val="28"/>
        </w:rPr>
        <w:t xml:space="preserve">Vrienden/donateurs: </w:t>
      </w:r>
    </w:p>
    <w:p w14:paraId="6FAF64D3" w14:textId="57BDD1C8" w:rsidR="00E721C1" w:rsidRPr="00E9184B" w:rsidRDefault="00F01F1F" w:rsidP="00F97A83">
      <w:pPr>
        <w:tabs>
          <w:tab w:val="left" w:pos="426"/>
        </w:tabs>
        <w:ind w:left="720"/>
        <w:rPr>
          <w:color w:val="365F91" w:themeColor="accent1" w:themeShade="BF"/>
        </w:rPr>
      </w:pPr>
      <w:r w:rsidRPr="00E9184B">
        <w:rPr>
          <w:color w:val="365F91" w:themeColor="accent1" w:themeShade="BF"/>
        </w:rPr>
        <w:t xml:space="preserve">Het aantal donateurs/vrienden </w:t>
      </w:r>
      <w:r w:rsidR="00F97A83" w:rsidRPr="00E9184B">
        <w:rPr>
          <w:color w:val="365F91" w:themeColor="accent1" w:themeShade="BF"/>
        </w:rPr>
        <w:t>was</w:t>
      </w:r>
      <w:r w:rsidR="00937357" w:rsidRPr="00E9184B">
        <w:rPr>
          <w:color w:val="365F91" w:themeColor="accent1" w:themeShade="BF"/>
        </w:rPr>
        <w:t xml:space="preserve"> in 2023 ruim</w:t>
      </w:r>
      <w:r w:rsidR="00776A81" w:rsidRPr="00E9184B">
        <w:rPr>
          <w:color w:val="365F91" w:themeColor="accent1" w:themeShade="BF"/>
        </w:rPr>
        <w:t>155 vrienden.</w:t>
      </w:r>
      <w:r w:rsidR="00EC7F59" w:rsidRPr="00E9184B">
        <w:rPr>
          <w:color w:val="365F91" w:themeColor="accent1" w:themeShade="BF"/>
        </w:rPr>
        <w:t xml:space="preserve"> </w:t>
      </w:r>
      <w:r w:rsidR="00F97A83" w:rsidRPr="00E9184B">
        <w:rPr>
          <w:color w:val="365F91" w:themeColor="accent1" w:themeShade="BF"/>
        </w:rPr>
        <w:t xml:space="preserve">De meeste vrienden wonen in Kloetinge </w:t>
      </w:r>
      <w:r w:rsidR="00937357" w:rsidRPr="00E9184B">
        <w:rPr>
          <w:color w:val="365F91" w:themeColor="accent1" w:themeShade="BF"/>
        </w:rPr>
        <w:t>en/</w:t>
      </w:r>
      <w:r w:rsidR="00F97A83" w:rsidRPr="00E9184B">
        <w:rPr>
          <w:color w:val="365F91" w:themeColor="accent1" w:themeShade="BF"/>
        </w:rPr>
        <w:t xml:space="preserve">of </w:t>
      </w:r>
      <w:r w:rsidR="00937357" w:rsidRPr="00E9184B">
        <w:rPr>
          <w:color w:val="365F91" w:themeColor="accent1" w:themeShade="BF"/>
        </w:rPr>
        <w:t>omgeving</w:t>
      </w:r>
      <w:r w:rsidR="00F97A83" w:rsidRPr="00E9184B">
        <w:rPr>
          <w:color w:val="365F91" w:themeColor="accent1" w:themeShade="BF"/>
        </w:rPr>
        <w:t>. De bijdragen van de vrienden zijn</w:t>
      </w:r>
      <w:r w:rsidR="00EC7F59" w:rsidRPr="00E9184B">
        <w:rPr>
          <w:color w:val="365F91" w:themeColor="accent1" w:themeShade="BF"/>
        </w:rPr>
        <w:t xml:space="preserve"> een wezenlijk onderdeel om de </w:t>
      </w:r>
      <w:r w:rsidR="00776A81" w:rsidRPr="00E9184B">
        <w:rPr>
          <w:color w:val="365F91" w:themeColor="accent1" w:themeShade="BF"/>
        </w:rPr>
        <w:t>Oost</w:t>
      </w:r>
      <w:r w:rsidR="00EC7F59" w:rsidRPr="00E9184B">
        <w:rPr>
          <w:color w:val="365F91" w:themeColor="accent1" w:themeShade="BF"/>
        </w:rPr>
        <w:t xml:space="preserve">molen </w:t>
      </w:r>
      <w:r w:rsidR="00776A81" w:rsidRPr="00E9184B">
        <w:rPr>
          <w:color w:val="365F91" w:themeColor="accent1" w:themeShade="BF"/>
        </w:rPr>
        <w:t>draaiend te houden</w:t>
      </w:r>
      <w:r w:rsidR="00E721C1" w:rsidRPr="00E9184B">
        <w:rPr>
          <w:color w:val="365F91" w:themeColor="accent1" w:themeShade="BF"/>
        </w:rPr>
        <w:t xml:space="preserve">. </w:t>
      </w:r>
    </w:p>
    <w:p w14:paraId="7803294E" w14:textId="42AF0FAD" w:rsidR="00552F25" w:rsidRDefault="004F6A9C" w:rsidP="00552F25">
      <w:pPr>
        <w:tabs>
          <w:tab w:val="left" w:pos="426"/>
        </w:tabs>
        <w:ind w:left="720"/>
        <w:rPr>
          <w:color w:val="365F91" w:themeColor="accent1" w:themeShade="BF"/>
        </w:rPr>
      </w:pPr>
      <w:r w:rsidRPr="00E9184B">
        <w:rPr>
          <w:color w:val="365F91" w:themeColor="accent1" w:themeShade="BF"/>
        </w:rPr>
        <w:t xml:space="preserve">Door middel van mail/nieuwsbrieven </w:t>
      </w:r>
      <w:r w:rsidR="00776A81" w:rsidRPr="00E9184B">
        <w:rPr>
          <w:color w:val="365F91" w:themeColor="accent1" w:themeShade="BF"/>
        </w:rPr>
        <w:t xml:space="preserve">houden </w:t>
      </w:r>
      <w:r w:rsidRPr="00E9184B">
        <w:rPr>
          <w:color w:val="365F91" w:themeColor="accent1" w:themeShade="BF"/>
        </w:rPr>
        <w:t>wij de vrienden op de hoogte van het wel- en wee rond de molen.</w:t>
      </w:r>
    </w:p>
    <w:p w14:paraId="50F946CC" w14:textId="061DEFFB" w:rsidR="00552F25" w:rsidRDefault="00552F25" w:rsidP="00552F25">
      <w:pPr>
        <w:tabs>
          <w:tab w:val="left" w:pos="426"/>
        </w:tabs>
        <w:ind w:left="720"/>
        <w:rPr>
          <w:color w:val="365F91" w:themeColor="accent1" w:themeShade="BF"/>
        </w:rPr>
      </w:pPr>
    </w:p>
    <w:p w14:paraId="458C2AED" w14:textId="2D57AF86" w:rsidR="00552F25" w:rsidRDefault="00552F25" w:rsidP="00552F25">
      <w:pPr>
        <w:tabs>
          <w:tab w:val="left" w:pos="426"/>
        </w:tabs>
        <w:ind w:left="720"/>
        <w:rPr>
          <w:color w:val="365F91" w:themeColor="accent1" w:themeShade="BF"/>
        </w:rPr>
      </w:pPr>
    </w:p>
    <w:p w14:paraId="17F570F6" w14:textId="3DFB5992" w:rsidR="00552F25" w:rsidRDefault="00552F25" w:rsidP="00552F25">
      <w:pPr>
        <w:tabs>
          <w:tab w:val="left" w:pos="426"/>
        </w:tabs>
        <w:ind w:left="720"/>
        <w:rPr>
          <w:color w:val="365F91" w:themeColor="accent1" w:themeShade="BF"/>
        </w:rPr>
      </w:pPr>
    </w:p>
    <w:p w14:paraId="6EA80576" w14:textId="3EE66E63" w:rsidR="00552F25" w:rsidRDefault="00552F25" w:rsidP="00552F25">
      <w:pPr>
        <w:tabs>
          <w:tab w:val="left" w:pos="426"/>
        </w:tabs>
        <w:ind w:left="720"/>
        <w:rPr>
          <w:color w:val="365F91" w:themeColor="accent1" w:themeShade="BF"/>
        </w:rPr>
      </w:pPr>
    </w:p>
    <w:p w14:paraId="2925A2CF" w14:textId="77777777" w:rsidR="00552F25" w:rsidRPr="00E9184B" w:rsidRDefault="00552F25" w:rsidP="00552F25">
      <w:pPr>
        <w:tabs>
          <w:tab w:val="left" w:pos="426"/>
        </w:tabs>
        <w:ind w:left="720"/>
        <w:rPr>
          <w:color w:val="365F91" w:themeColor="accent1" w:themeShade="BF"/>
        </w:rPr>
      </w:pPr>
    </w:p>
    <w:p w14:paraId="108F6843" w14:textId="77777777" w:rsidR="00420F9B" w:rsidRPr="00E9184B" w:rsidRDefault="00420F9B" w:rsidP="00E721C1">
      <w:pPr>
        <w:tabs>
          <w:tab w:val="left" w:pos="426"/>
        </w:tabs>
        <w:ind w:left="720"/>
        <w:rPr>
          <w:color w:val="365F91" w:themeColor="accent1" w:themeShade="BF"/>
        </w:rPr>
      </w:pPr>
    </w:p>
    <w:p w14:paraId="534B6C48" w14:textId="77777777" w:rsidR="00BC3AF3" w:rsidRPr="00E9184B" w:rsidRDefault="00BC3AF3" w:rsidP="00E721C1">
      <w:pPr>
        <w:pStyle w:val="Lijstalinea"/>
        <w:numPr>
          <w:ilvl w:val="0"/>
          <w:numId w:val="26"/>
        </w:numPr>
        <w:tabs>
          <w:tab w:val="left" w:pos="426"/>
        </w:tabs>
        <w:rPr>
          <w:b/>
          <w:bCs/>
          <w:color w:val="365F91" w:themeColor="accent1" w:themeShade="BF"/>
          <w:sz w:val="28"/>
          <w:szCs w:val="28"/>
        </w:rPr>
      </w:pPr>
      <w:r w:rsidRPr="00E9184B">
        <w:rPr>
          <w:b/>
          <w:bCs/>
          <w:color w:val="365F91" w:themeColor="accent1" w:themeShade="BF"/>
          <w:sz w:val="28"/>
          <w:szCs w:val="28"/>
        </w:rPr>
        <w:lastRenderedPageBreak/>
        <w:t>Vrijwilligers:</w:t>
      </w:r>
    </w:p>
    <w:p w14:paraId="598C786E" w14:textId="5E1B5A7E" w:rsidR="00376151" w:rsidRPr="00E9184B" w:rsidRDefault="00E721C1" w:rsidP="00E721C1">
      <w:pPr>
        <w:tabs>
          <w:tab w:val="left" w:pos="426"/>
        </w:tabs>
        <w:rPr>
          <w:color w:val="365F91" w:themeColor="accent1" w:themeShade="BF"/>
        </w:rPr>
      </w:pPr>
      <w:r w:rsidRPr="00E9184B">
        <w:rPr>
          <w:color w:val="365F91" w:themeColor="accent1" w:themeShade="BF"/>
        </w:rPr>
        <w:tab/>
      </w:r>
      <w:r w:rsidRPr="00E9184B">
        <w:rPr>
          <w:color w:val="365F91" w:themeColor="accent1" w:themeShade="BF"/>
        </w:rPr>
        <w:tab/>
      </w:r>
      <w:r w:rsidR="00887BD6" w:rsidRPr="00E9184B">
        <w:rPr>
          <w:color w:val="365F91" w:themeColor="accent1" w:themeShade="BF"/>
        </w:rPr>
        <w:t>H</w:t>
      </w:r>
      <w:r w:rsidR="002E3554" w:rsidRPr="00E9184B">
        <w:rPr>
          <w:color w:val="365F91" w:themeColor="accent1" w:themeShade="BF"/>
        </w:rPr>
        <w:t xml:space="preserve">et </w:t>
      </w:r>
      <w:r w:rsidR="004F6A9C" w:rsidRPr="00E9184B">
        <w:rPr>
          <w:color w:val="365F91" w:themeColor="accent1" w:themeShade="BF"/>
        </w:rPr>
        <w:t>stichtings</w:t>
      </w:r>
      <w:r w:rsidR="002E3554" w:rsidRPr="00E9184B">
        <w:rPr>
          <w:color w:val="365F91" w:themeColor="accent1" w:themeShade="BF"/>
        </w:rPr>
        <w:t xml:space="preserve">bestuur </w:t>
      </w:r>
      <w:r w:rsidR="00887BD6" w:rsidRPr="00E9184B">
        <w:rPr>
          <w:color w:val="365F91" w:themeColor="accent1" w:themeShade="BF"/>
        </w:rPr>
        <w:t>bestaat uit</w:t>
      </w:r>
      <w:r w:rsidR="002E3554" w:rsidRPr="00E9184B">
        <w:rPr>
          <w:color w:val="365F91" w:themeColor="accent1" w:themeShade="BF"/>
        </w:rPr>
        <w:t xml:space="preserve"> vier personen</w:t>
      </w:r>
      <w:r w:rsidR="004F6A9C" w:rsidRPr="00E9184B">
        <w:rPr>
          <w:color w:val="365F91" w:themeColor="accent1" w:themeShade="BF"/>
        </w:rPr>
        <w:t>.</w:t>
      </w:r>
    </w:p>
    <w:p w14:paraId="50AE0281" w14:textId="386C11A3" w:rsidR="00CD3951" w:rsidRPr="00E9184B" w:rsidRDefault="00E721C1" w:rsidP="00E721C1">
      <w:pPr>
        <w:tabs>
          <w:tab w:val="left" w:pos="426"/>
        </w:tabs>
        <w:rPr>
          <w:color w:val="365F91" w:themeColor="accent1" w:themeShade="BF"/>
        </w:rPr>
      </w:pPr>
      <w:r w:rsidRPr="00E9184B">
        <w:rPr>
          <w:color w:val="365F91" w:themeColor="accent1" w:themeShade="BF"/>
        </w:rPr>
        <w:tab/>
      </w:r>
      <w:r w:rsidRPr="00E9184B">
        <w:rPr>
          <w:color w:val="365F91" w:themeColor="accent1" w:themeShade="BF"/>
        </w:rPr>
        <w:tab/>
      </w:r>
      <w:r w:rsidR="00376151" w:rsidRPr="00E9184B">
        <w:rPr>
          <w:color w:val="365F91" w:themeColor="accent1" w:themeShade="BF"/>
        </w:rPr>
        <w:t>H</w:t>
      </w:r>
      <w:r w:rsidR="00887BD6" w:rsidRPr="00E9184B">
        <w:rPr>
          <w:color w:val="365F91" w:themeColor="accent1" w:themeShade="BF"/>
        </w:rPr>
        <w:t>et team vrijwil</w:t>
      </w:r>
      <w:r w:rsidR="00CD3951" w:rsidRPr="00E9184B">
        <w:rPr>
          <w:color w:val="365F91" w:themeColor="accent1" w:themeShade="BF"/>
        </w:rPr>
        <w:t xml:space="preserve">ligers </w:t>
      </w:r>
      <w:r w:rsidR="0037403B" w:rsidRPr="00E9184B">
        <w:rPr>
          <w:color w:val="365F91" w:themeColor="accent1" w:themeShade="BF"/>
        </w:rPr>
        <w:t xml:space="preserve">bestaat </w:t>
      </w:r>
      <w:r w:rsidR="00CD3951" w:rsidRPr="00E9184B">
        <w:rPr>
          <w:color w:val="365F91" w:themeColor="accent1" w:themeShade="BF"/>
        </w:rPr>
        <w:t xml:space="preserve">uit </w:t>
      </w:r>
      <w:r w:rsidR="00A967F1" w:rsidRPr="00E9184B">
        <w:rPr>
          <w:color w:val="365F91" w:themeColor="accent1" w:themeShade="BF"/>
        </w:rPr>
        <w:t>zeven</w:t>
      </w:r>
      <w:r w:rsidR="00CD3951" w:rsidRPr="00E9184B">
        <w:rPr>
          <w:color w:val="365F91" w:themeColor="accent1" w:themeShade="BF"/>
        </w:rPr>
        <w:t xml:space="preserve"> personen </w:t>
      </w:r>
      <w:r w:rsidR="002D43E1" w:rsidRPr="00E9184B">
        <w:rPr>
          <w:color w:val="365F91" w:themeColor="accent1" w:themeShade="BF"/>
        </w:rPr>
        <w:t>t.w.</w:t>
      </w:r>
      <w:r w:rsidR="00CD3951" w:rsidRPr="00E9184B">
        <w:rPr>
          <w:color w:val="365F91" w:themeColor="accent1" w:themeShade="BF"/>
        </w:rPr>
        <w:t xml:space="preserve">: </w:t>
      </w:r>
    </w:p>
    <w:p w14:paraId="7190BD7B" w14:textId="78E1FC17" w:rsidR="00CD3951" w:rsidRPr="00E9184B" w:rsidRDefault="00EF0A7B" w:rsidP="00E721C1">
      <w:pPr>
        <w:tabs>
          <w:tab w:val="left" w:pos="426"/>
        </w:tabs>
        <w:ind w:left="1440"/>
        <w:rPr>
          <w:color w:val="365F91" w:themeColor="accent1" w:themeShade="BF"/>
        </w:rPr>
      </w:pPr>
      <w:r w:rsidRPr="00E9184B">
        <w:rPr>
          <w:color w:val="365F91" w:themeColor="accent1" w:themeShade="BF"/>
        </w:rPr>
        <w:t>Drie</w:t>
      </w:r>
      <w:r w:rsidR="00887BD6" w:rsidRPr="00E9184B">
        <w:rPr>
          <w:color w:val="365F91" w:themeColor="accent1" w:themeShade="BF"/>
        </w:rPr>
        <w:t xml:space="preserve"> </w:t>
      </w:r>
      <w:r w:rsidR="00BC3AF3" w:rsidRPr="00E9184B">
        <w:rPr>
          <w:color w:val="365F91" w:themeColor="accent1" w:themeShade="BF"/>
        </w:rPr>
        <w:t>molenaars</w:t>
      </w:r>
      <w:r w:rsidR="00A967F1" w:rsidRPr="00E9184B">
        <w:rPr>
          <w:color w:val="365F91" w:themeColor="accent1" w:themeShade="BF"/>
        </w:rPr>
        <w:t xml:space="preserve">. Zij </w:t>
      </w:r>
      <w:r w:rsidR="00CD3951" w:rsidRPr="00E9184B">
        <w:rPr>
          <w:color w:val="365F91" w:themeColor="accent1" w:themeShade="BF"/>
          <w:lang w:eastAsia="nl-NL"/>
        </w:rPr>
        <w:t>zorgen dat de molen ma</w:t>
      </w:r>
      <w:r w:rsidR="00322BDA" w:rsidRPr="00E9184B">
        <w:rPr>
          <w:color w:val="365F91" w:themeColor="accent1" w:themeShade="BF"/>
          <w:lang w:eastAsia="nl-NL"/>
        </w:rPr>
        <w:t>alvaardig is en zoveel mogelijk</w:t>
      </w:r>
      <w:r w:rsidR="00CD3951" w:rsidRPr="00E9184B">
        <w:rPr>
          <w:color w:val="365F91" w:themeColor="accent1" w:themeShade="BF"/>
          <w:lang w:eastAsia="nl-NL"/>
        </w:rPr>
        <w:t xml:space="preserve"> in het weekend draait. </w:t>
      </w:r>
    </w:p>
    <w:p w14:paraId="1242ADFA" w14:textId="5231981F" w:rsidR="00704005" w:rsidRPr="00E9184B" w:rsidRDefault="00A967F1" w:rsidP="00CD3951">
      <w:pPr>
        <w:tabs>
          <w:tab w:val="left" w:pos="426"/>
        </w:tabs>
        <w:ind w:left="1440"/>
        <w:rPr>
          <w:color w:val="365F91" w:themeColor="accent1" w:themeShade="BF"/>
          <w:lang w:eastAsia="nl-NL"/>
        </w:rPr>
      </w:pPr>
      <w:r w:rsidRPr="00E9184B">
        <w:rPr>
          <w:color w:val="365F91" w:themeColor="accent1" w:themeShade="BF"/>
        </w:rPr>
        <w:t xml:space="preserve">Drie </w:t>
      </w:r>
      <w:r w:rsidR="00EF5165" w:rsidRPr="00E9184B">
        <w:rPr>
          <w:color w:val="365F91" w:themeColor="accent1" w:themeShade="BF"/>
        </w:rPr>
        <w:t xml:space="preserve"> vrijwilliger</w:t>
      </w:r>
      <w:r w:rsidR="00887BD6" w:rsidRPr="00E9184B">
        <w:rPr>
          <w:color w:val="365F91" w:themeColor="accent1" w:themeShade="BF"/>
        </w:rPr>
        <w:t>s</w:t>
      </w:r>
      <w:r w:rsidR="00EF5165" w:rsidRPr="00E9184B">
        <w:rPr>
          <w:color w:val="365F91" w:themeColor="accent1" w:themeShade="BF"/>
        </w:rPr>
        <w:t>/</w:t>
      </w:r>
      <w:r w:rsidR="00704005" w:rsidRPr="00E9184B">
        <w:rPr>
          <w:color w:val="365F91" w:themeColor="accent1" w:themeShade="BF"/>
          <w:lang w:eastAsia="nl-NL"/>
        </w:rPr>
        <w:t>bouwkundig</w:t>
      </w:r>
      <w:r w:rsidR="00887BD6" w:rsidRPr="00E9184B">
        <w:rPr>
          <w:color w:val="365F91" w:themeColor="accent1" w:themeShade="BF"/>
          <w:lang w:eastAsia="nl-NL"/>
        </w:rPr>
        <w:t>e</w:t>
      </w:r>
      <w:r w:rsidR="00322BDA" w:rsidRPr="00E9184B">
        <w:rPr>
          <w:color w:val="365F91" w:themeColor="accent1" w:themeShade="BF"/>
          <w:lang w:eastAsia="nl-NL"/>
        </w:rPr>
        <w:t xml:space="preserve"> voeren het noodzakelijke klein onderhoud uit aan de molen. Zij geven </w:t>
      </w:r>
      <w:r w:rsidRPr="00E9184B">
        <w:rPr>
          <w:color w:val="365F91" w:themeColor="accent1" w:themeShade="BF"/>
          <w:lang w:eastAsia="nl-NL"/>
        </w:rPr>
        <w:t xml:space="preserve">indien nodig </w:t>
      </w:r>
      <w:r w:rsidR="00322BDA" w:rsidRPr="00E9184B">
        <w:rPr>
          <w:color w:val="365F91" w:themeColor="accent1" w:themeShade="BF"/>
          <w:lang w:eastAsia="nl-NL"/>
        </w:rPr>
        <w:t xml:space="preserve">het bestuur adviezen betreffende </w:t>
      </w:r>
      <w:r w:rsidR="00CD3951" w:rsidRPr="00E9184B">
        <w:rPr>
          <w:color w:val="365F91" w:themeColor="accent1" w:themeShade="BF"/>
          <w:lang w:eastAsia="nl-NL"/>
        </w:rPr>
        <w:t>noodzakelijke werkzaamheden</w:t>
      </w:r>
      <w:r w:rsidR="00322BDA" w:rsidRPr="00E9184B">
        <w:rPr>
          <w:color w:val="365F91" w:themeColor="accent1" w:themeShade="BF"/>
          <w:lang w:eastAsia="nl-NL"/>
        </w:rPr>
        <w:t xml:space="preserve"> welke </w:t>
      </w:r>
      <w:r w:rsidR="00B315C0" w:rsidRPr="00E9184B">
        <w:rPr>
          <w:color w:val="365F91" w:themeColor="accent1" w:themeShade="BF"/>
          <w:lang w:eastAsia="nl-NL"/>
        </w:rPr>
        <w:t xml:space="preserve">in de toekomst </w:t>
      </w:r>
      <w:r w:rsidR="00322BDA" w:rsidRPr="00E9184B">
        <w:rPr>
          <w:color w:val="365F91" w:themeColor="accent1" w:themeShade="BF"/>
          <w:lang w:eastAsia="nl-NL"/>
        </w:rPr>
        <w:t>zou</w:t>
      </w:r>
      <w:r w:rsidR="00E721C1" w:rsidRPr="00E9184B">
        <w:rPr>
          <w:color w:val="365F91" w:themeColor="accent1" w:themeShade="BF"/>
          <w:lang w:eastAsia="nl-NL"/>
        </w:rPr>
        <w:t>den</w:t>
      </w:r>
      <w:r w:rsidR="00322BDA" w:rsidRPr="00E9184B">
        <w:rPr>
          <w:color w:val="365F91" w:themeColor="accent1" w:themeShade="BF"/>
          <w:lang w:eastAsia="nl-NL"/>
        </w:rPr>
        <w:t xml:space="preserve"> moeten </w:t>
      </w:r>
      <w:r w:rsidR="00E721C1" w:rsidRPr="00E9184B">
        <w:rPr>
          <w:color w:val="365F91" w:themeColor="accent1" w:themeShade="BF"/>
          <w:lang w:eastAsia="nl-NL"/>
        </w:rPr>
        <w:t xml:space="preserve">worden </w:t>
      </w:r>
      <w:r w:rsidR="00322BDA" w:rsidRPr="00E9184B">
        <w:rPr>
          <w:color w:val="365F91" w:themeColor="accent1" w:themeShade="BF"/>
          <w:lang w:eastAsia="nl-NL"/>
        </w:rPr>
        <w:t>uitgevoerd.</w:t>
      </w:r>
      <w:r w:rsidR="00704005" w:rsidRPr="00E9184B">
        <w:rPr>
          <w:color w:val="365F91" w:themeColor="accent1" w:themeShade="BF"/>
          <w:lang w:eastAsia="nl-NL"/>
        </w:rPr>
        <w:t xml:space="preserve"> </w:t>
      </w:r>
      <w:r w:rsidR="002E3554" w:rsidRPr="00E9184B">
        <w:rPr>
          <w:color w:val="365F91" w:themeColor="accent1" w:themeShade="BF"/>
        </w:rPr>
        <w:t xml:space="preserve"> </w:t>
      </w:r>
    </w:p>
    <w:p w14:paraId="0C6A5701" w14:textId="656A3653" w:rsidR="00CD3951" w:rsidRPr="00E9184B" w:rsidRDefault="00CD3951" w:rsidP="007D2C8F">
      <w:pPr>
        <w:tabs>
          <w:tab w:val="left" w:pos="426"/>
        </w:tabs>
        <w:ind w:left="1440"/>
        <w:rPr>
          <w:color w:val="365F91" w:themeColor="accent1" w:themeShade="BF"/>
        </w:rPr>
      </w:pPr>
      <w:r w:rsidRPr="00E9184B">
        <w:rPr>
          <w:color w:val="365F91" w:themeColor="accent1" w:themeShade="BF"/>
        </w:rPr>
        <w:t xml:space="preserve">Ook hebben wij een </w:t>
      </w:r>
      <w:r w:rsidR="00BC3AF3" w:rsidRPr="00E9184B">
        <w:rPr>
          <w:color w:val="365F91" w:themeColor="accent1" w:themeShade="BF"/>
        </w:rPr>
        <w:t>vri</w:t>
      </w:r>
      <w:r w:rsidR="00EF5165" w:rsidRPr="00E9184B">
        <w:rPr>
          <w:color w:val="365F91" w:themeColor="accent1" w:themeShade="BF"/>
        </w:rPr>
        <w:t xml:space="preserve">jwilliger </w:t>
      </w:r>
      <w:r w:rsidR="00322BDA" w:rsidRPr="00E9184B">
        <w:rPr>
          <w:color w:val="365F91" w:themeColor="accent1" w:themeShade="BF"/>
        </w:rPr>
        <w:t>die de</w:t>
      </w:r>
      <w:r w:rsidR="00E721C1" w:rsidRPr="00E9184B">
        <w:rPr>
          <w:color w:val="365F91" w:themeColor="accent1" w:themeShade="BF"/>
        </w:rPr>
        <w:t xml:space="preserve"> </w:t>
      </w:r>
      <w:r w:rsidR="00322BDA" w:rsidRPr="00E9184B">
        <w:rPr>
          <w:color w:val="365F91" w:themeColor="accent1" w:themeShade="BF"/>
        </w:rPr>
        <w:t>website beheert</w:t>
      </w:r>
      <w:r w:rsidRPr="00E9184B">
        <w:rPr>
          <w:color w:val="365F91" w:themeColor="accent1" w:themeShade="BF"/>
        </w:rPr>
        <w:t xml:space="preserve"> en als fotograaf alles in en </w:t>
      </w:r>
      <w:r w:rsidR="00547DE8" w:rsidRPr="00E9184B">
        <w:rPr>
          <w:color w:val="365F91" w:themeColor="accent1" w:themeShade="BF"/>
        </w:rPr>
        <w:t>om</w:t>
      </w:r>
      <w:r w:rsidRPr="00E9184B">
        <w:rPr>
          <w:color w:val="365F91" w:themeColor="accent1" w:themeShade="BF"/>
        </w:rPr>
        <w:t xml:space="preserve"> de Oostmolen vastlegt. </w:t>
      </w:r>
    </w:p>
    <w:p w14:paraId="0F85DA27" w14:textId="06119CBD" w:rsidR="00BC3AF3" w:rsidRPr="00E9184B" w:rsidRDefault="002D43E1" w:rsidP="007D2C8F">
      <w:pPr>
        <w:tabs>
          <w:tab w:val="left" w:pos="426"/>
        </w:tabs>
        <w:ind w:left="1440"/>
        <w:rPr>
          <w:color w:val="365F91" w:themeColor="accent1" w:themeShade="BF"/>
        </w:rPr>
      </w:pPr>
      <w:r w:rsidRPr="00E9184B">
        <w:rPr>
          <w:color w:val="365F91" w:themeColor="accent1" w:themeShade="BF"/>
        </w:rPr>
        <w:t>W</w:t>
      </w:r>
      <w:r w:rsidR="002E3554" w:rsidRPr="00E9184B">
        <w:rPr>
          <w:color w:val="365F91" w:themeColor="accent1" w:themeShade="BF"/>
        </w:rPr>
        <w:t>ebsite</w:t>
      </w:r>
      <w:r w:rsidRPr="00E9184B">
        <w:rPr>
          <w:color w:val="365F91" w:themeColor="accent1" w:themeShade="BF"/>
        </w:rPr>
        <w:t xml:space="preserve"> van de Oostmolen</w:t>
      </w:r>
      <w:r w:rsidR="00F97A83" w:rsidRPr="00E9184B">
        <w:rPr>
          <w:color w:val="365F91" w:themeColor="accent1" w:themeShade="BF"/>
        </w:rPr>
        <w:t xml:space="preserve"> is, </w:t>
      </w:r>
      <w:r w:rsidR="002E3554" w:rsidRPr="00E9184B">
        <w:rPr>
          <w:color w:val="365F91" w:themeColor="accent1" w:themeShade="BF"/>
        </w:rPr>
        <w:t xml:space="preserve"> </w:t>
      </w:r>
      <w:hyperlink r:id="rId7" w:history="1">
        <w:r w:rsidR="00F97A83" w:rsidRPr="00E9184B">
          <w:rPr>
            <w:rStyle w:val="Hyperlink"/>
            <w:color w:val="365F91" w:themeColor="accent1" w:themeShade="BF"/>
          </w:rPr>
          <w:t>https://oostmolen-kloetinge.nl</w:t>
        </w:r>
      </w:hyperlink>
      <w:r w:rsidR="002E3554" w:rsidRPr="00E9184B">
        <w:rPr>
          <w:color w:val="365F91" w:themeColor="accent1" w:themeShade="BF"/>
        </w:rPr>
        <w:t>.</w:t>
      </w:r>
    </w:p>
    <w:p w14:paraId="30D56731" w14:textId="77777777" w:rsidR="00F97A83" w:rsidRPr="00E9184B" w:rsidRDefault="00F97A83" w:rsidP="0003259C">
      <w:pPr>
        <w:tabs>
          <w:tab w:val="left" w:pos="426"/>
        </w:tabs>
        <w:ind w:left="1440"/>
        <w:rPr>
          <w:color w:val="365F91" w:themeColor="accent1" w:themeShade="BF"/>
        </w:rPr>
      </w:pPr>
      <w:r w:rsidRPr="00E9184B">
        <w:rPr>
          <w:color w:val="365F91" w:themeColor="accent1" w:themeShade="BF"/>
        </w:rPr>
        <w:t>De website wordt goed bezocht.</w:t>
      </w:r>
    </w:p>
    <w:p w14:paraId="20A2AA79" w14:textId="1090F27F" w:rsidR="004743E2" w:rsidRPr="00E9184B" w:rsidRDefault="004743E2" w:rsidP="00A967F1">
      <w:pPr>
        <w:tabs>
          <w:tab w:val="left" w:pos="426"/>
        </w:tabs>
        <w:ind w:left="1440"/>
        <w:rPr>
          <w:color w:val="365F91" w:themeColor="accent1" w:themeShade="BF"/>
        </w:rPr>
      </w:pPr>
      <w:r w:rsidRPr="00E9184B">
        <w:rPr>
          <w:color w:val="365F91" w:themeColor="accent1" w:themeShade="BF"/>
        </w:rPr>
        <w:t>Indien nodig kunnen wij voor kleine technische werkzaamheden aan/in de Oostmolen  een beroep doen op enkele (technische) inwoners uit Kloetinge.</w:t>
      </w:r>
    </w:p>
    <w:p w14:paraId="23B3BA98" w14:textId="389242CE" w:rsidR="00EF0A7B" w:rsidRPr="00E9184B" w:rsidRDefault="00EF0A7B" w:rsidP="00A967F1">
      <w:pPr>
        <w:tabs>
          <w:tab w:val="left" w:pos="426"/>
        </w:tabs>
        <w:ind w:left="1440"/>
        <w:rPr>
          <w:color w:val="365F91" w:themeColor="accent1" w:themeShade="BF"/>
        </w:rPr>
      </w:pPr>
      <w:r w:rsidRPr="00E9184B">
        <w:rPr>
          <w:color w:val="365F91" w:themeColor="accent1" w:themeShade="BF"/>
        </w:rPr>
        <w:t>Eens in de twee jaar wordt er door de Monumentenwacht SCEZ een complete inspectie uitgevoerd.</w:t>
      </w:r>
    </w:p>
    <w:p w14:paraId="71F5638F" w14:textId="3EDFD889" w:rsidR="00BB1EFA" w:rsidRPr="00E9184B" w:rsidRDefault="00BB1EFA" w:rsidP="0003259C">
      <w:pPr>
        <w:tabs>
          <w:tab w:val="left" w:pos="426"/>
        </w:tabs>
        <w:ind w:left="1440"/>
        <w:rPr>
          <w:color w:val="365F91" w:themeColor="accent1" w:themeShade="BF"/>
        </w:rPr>
      </w:pPr>
    </w:p>
    <w:p w14:paraId="5D1D6B9E" w14:textId="44645F34" w:rsidR="00BC3AF3" w:rsidRPr="00E9184B" w:rsidRDefault="00BC3AF3" w:rsidP="002F5759">
      <w:pPr>
        <w:rPr>
          <w:b/>
          <w:color w:val="365F91" w:themeColor="accent1" w:themeShade="BF"/>
          <w:sz w:val="28"/>
          <w:szCs w:val="28"/>
        </w:rPr>
      </w:pPr>
      <w:r w:rsidRPr="00E9184B">
        <w:rPr>
          <w:b/>
          <w:color w:val="365F91" w:themeColor="accent1" w:themeShade="BF"/>
          <w:sz w:val="28"/>
          <w:szCs w:val="28"/>
        </w:rPr>
        <w:t>Financieel overzicht 20</w:t>
      </w:r>
      <w:r w:rsidR="00D8347A" w:rsidRPr="00E9184B">
        <w:rPr>
          <w:b/>
          <w:color w:val="365F91" w:themeColor="accent1" w:themeShade="BF"/>
          <w:sz w:val="28"/>
          <w:szCs w:val="28"/>
        </w:rPr>
        <w:t>2</w:t>
      </w:r>
      <w:r w:rsidR="00EF0A7B" w:rsidRPr="00E9184B">
        <w:rPr>
          <w:b/>
          <w:color w:val="365F91" w:themeColor="accent1" w:themeShade="BF"/>
          <w:sz w:val="28"/>
          <w:szCs w:val="28"/>
        </w:rPr>
        <w:t>3</w:t>
      </w:r>
      <w:r w:rsidR="00776A81" w:rsidRPr="00E9184B">
        <w:rPr>
          <w:b/>
          <w:color w:val="365F91" w:themeColor="accent1" w:themeShade="BF"/>
          <w:sz w:val="28"/>
          <w:szCs w:val="28"/>
        </w:rPr>
        <w:t>:</w:t>
      </w:r>
    </w:p>
    <w:p w14:paraId="54D25E54" w14:textId="77777777" w:rsidR="00FD7216" w:rsidRPr="00E9184B" w:rsidRDefault="00FD7216" w:rsidP="002F5759">
      <w:pPr>
        <w:rPr>
          <w:b/>
          <w:color w:val="365F91" w:themeColor="accent1" w:themeShade="BF"/>
          <w:sz w:val="22"/>
          <w:szCs w:val="22"/>
        </w:rPr>
      </w:pPr>
    </w:p>
    <w:tbl>
      <w:tblPr>
        <w:tblStyle w:val="Tabelraster"/>
        <w:tblW w:w="0" w:type="auto"/>
        <w:tblInd w:w="108" w:type="dxa"/>
        <w:tblLook w:val="04A0" w:firstRow="1" w:lastRow="0" w:firstColumn="1" w:lastColumn="0" w:noHBand="0" w:noVBand="1"/>
      </w:tblPr>
      <w:tblGrid>
        <w:gridCol w:w="2774"/>
        <w:gridCol w:w="1264"/>
        <w:gridCol w:w="280"/>
        <w:gridCol w:w="2779"/>
        <w:gridCol w:w="1333"/>
      </w:tblGrid>
      <w:tr w:rsidR="00E9184B" w:rsidRPr="00E9184B" w14:paraId="56E7D8DD" w14:textId="77777777" w:rsidTr="00930C63">
        <w:tc>
          <w:tcPr>
            <w:tcW w:w="4038" w:type="dxa"/>
            <w:gridSpan w:val="2"/>
          </w:tcPr>
          <w:p w14:paraId="5100B00F" w14:textId="1BFAFD14" w:rsidR="007D2C8F" w:rsidRPr="00E9184B" w:rsidRDefault="007D2C8F" w:rsidP="002F5759">
            <w:pPr>
              <w:rPr>
                <w:b/>
                <w:bCs/>
                <w:color w:val="365F91" w:themeColor="accent1" w:themeShade="BF"/>
              </w:rPr>
            </w:pPr>
            <w:r w:rsidRPr="00E9184B">
              <w:rPr>
                <w:b/>
                <w:bCs/>
                <w:color w:val="365F91" w:themeColor="accent1" w:themeShade="BF"/>
              </w:rPr>
              <w:t>Ontvangsten</w:t>
            </w:r>
            <w:r w:rsidR="00930C63" w:rsidRPr="00E9184B">
              <w:rPr>
                <w:b/>
                <w:bCs/>
                <w:color w:val="365F91" w:themeColor="accent1" w:themeShade="BF"/>
              </w:rPr>
              <w:t>:</w:t>
            </w:r>
            <w:r w:rsidRPr="00E9184B">
              <w:rPr>
                <w:b/>
                <w:bCs/>
                <w:color w:val="365F91" w:themeColor="accent1" w:themeShade="BF"/>
              </w:rPr>
              <w:tab/>
            </w:r>
          </w:p>
        </w:tc>
        <w:tc>
          <w:tcPr>
            <w:tcW w:w="280" w:type="dxa"/>
          </w:tcPr>
          <w:p w14:paraId="226F14AE" w14:textId="77777777" w:rsidR="007D2C8F" w:rsidRPr="00E9184B" w:rsidRDefault="007D2C8F" w:rsidP="002F5759">
            <w:pPr>
              <w:rPr>
                <w:color w:val="365F91" w:themeColor="accent1" w:themeShade="BF"/>
              </w:rPr>
            </w:pPr>
          </w:p>
        </w:tc>
        <w:tc>
          <w:tcPr>
            <w:tcW w:w="4112" w:type="dxa"/>
            <w:gridSpan w:val="2"/>
          </w:tcPr>
          <w:p w14:paraId="32E3595B" w14:textId="5A1CBFE8" w:rsidR="007D2C8F" w:rsidRPr="00E9184B" w:rsidRDefault="007D2C8F" w:rsidP="002F5759">
            <w:pPr>
              <w:rPr>
                <w:b/>
                <w:bCs/>
                <w:color w:val="365F91" w:themeColor="accent1" w:themeShade="BF"/>
              </w:rPr>
            </w:pPr>
            <w:r w:rsidRPr="00E9184B">
              <w:rPr>
                <w:b/>
                <w:bCs/>
                <w:color w:val="365F91" w:themeColor="accent1" w:themeShade="BF"/>
              </w:rPr>
              <w:t>Uitgaven</w:t>
            </w:r>
            <w:r w:rsidR="00930C63" w:rsidRPr="00E9184B">
              <w:rPr>
                <w:b/>
                <w:bCs/>
                <w:color w:val="365F91" w:themeColor="accent1" w:themeShade="BF"/>
              </w:rPr>
              <w:t>:</w:t>
            </w:r>
          </w:p>
        </w:tc>
      </w:tr>
      <w:tr w:rsidR="00E9184B" w:rsidRPr="00E9184B" w14:paraId="0E093613" w14:textId="77777777" w:rsidTr="00930C63">
        <w:tc>
          <w:tcPr>
            <w:tcW w:w="2774" w:type="dxa"/>
          </w:tcPr>
          <w:p w14:paraId="17778A34" w14:textId="4217B624" w:rsidR="007D2C8F" w:rsidRPr="00E9184B" w:rsidRDefault="007D2C8F" w:rsidP="002F5759">
            <w:pPr>
              <w:rPr>
                <w:color w:val="365F91" w:themeColor="accent1" w:themeShade="BF"/>
              </w:rPr>
            </w:pPr>
            <w:r w:rsidRPr="00E9184B">
              <w:rPr>
                <w:color w:val="365F91" w:themeColor="accent1" w:themeShade="BF"/>
              </w:rPr>
              <w:t>G.S.</w:t>
            </w:r>
          </w:p>
        </w:tc>
        <w:tc>
          <w:tcPr>
            <w:tcW w:w="1264" w:type="dxa"/>
          </w:tcPr>
          <w:p w14:paraId="5FFDA04A" w14:textId="7C1B7026" w:rsidR="007D2C8F" w:rsidRPr="00E9184B" w:rsidRDefault="00704005" w:rsidP="00160E7B">
            <w:pPr>
              <w:jc w:val="right"/>
              <w:rPr>
                <w:color w:val="365F91" w:themeColor="accent1" w:themeShade="BF"/>
              </w:rPr>
            </w:pPr>
            <w:r w:rsidRPr="00E9184B">
              <w:rPr>
                <w:color w:val="365F91" w:themeColor="accent1" w:themeShade="BF"/>
              </w:rPr>
              <w:t>€</w:t>
            </w:r>
            <w:r w:rsidR="00937357" w:rsidRPr="00E9184B">
              <w:rPr>
                <w:color w:val="365F91" w:themeColor="accent1" w:themeShade="BF"/>
              </w:rPr>
              <w:t xml:space="preserve"> </w:t>
            </w:r>
            <w:r w:rsidR="00160E7B" w:rsidRPr="00E9184B">
              <w:rPr>
                <w:color w:val="365F91" w:themeColor="accent1" w:themeShade="BF"/>
              </w:rPr>
              <w:t xml:space="preserve">    </w:t>
            </w:r>
            <w:r w:rsidRPr="00E9184B">
              <w:rPr>
                <w:color w:val="365F91" w:themeColor="accent1" w:themeShade="BF"/>
              </w:rPr>
              <w:t xml:space="preserve"> </w:t>
            </w:r>
            <w:r w:rsidR="00937357" w:rsidRPr="00E9184B">
              <w:rPr>
                <w:color w:val="365F91" w:themeColor="accent1" w:themeShade="BF"/>
              </w:rPr>
              <w:t>144,=</w:t>
            </w:r>
          </w:p>
        </w:tc>
        <w:tc>
          <w:tcPr>
            <w:tcW w:w="280" w:type="dxa"/>
          </w:tcPr>
          <w:p w14:paraId="1FFB27F4" w14:textId="77777777" w:rsidR="007D2C8F" w:rsidRPr="00E9184B" w:rsidRDefault="007D2C8F" w:rsidP="002F5759">
            <w:pPr>
              <w:rPr>
                <w:color w:val="365F91" w:themeColor="accent1" w:themeShade="BF"/>
              </w:rPr>
            </w:pPr>
          </w:p>
        </w:tc>
        <w:tc>
          <w:tcPr>
            <w:tcW w:w="2779" w:type="dxa"/>
          </w:tcPr>
          <w:p w14:paraId="013872CB" w14:textId="441FA072" w:rsidR="007D2C8F" w:rsidRPr="00E9184B" w:rsidRDefault="00891AD6" w:rsidP="002F5759">
            <w:pPr>
              <w:rPr>
                <w:color w:val="365F91" w:themeColor="accent1" w:themeShade="BF"/>
              </w:rPr>
            </w:pPr>
            <w:r w:rsidRPr="00E9184B">
              <w:rPr>
                <w:color w:val="365F91" w:themeColor="accent1" w:themeShade="BF"/>
              </w:rPr>
              <w:t>Bank</w:t>
            </w:r>
          </w:p>
        </w:tc>
        <w:tc>
          <w:tcPr>
            <w:tcW w:w="1333" w:type="dxa"/>
          </w:tcPr>
          <w:p w14:paraId="6D987D3B" w14:textId="52DD29A0" w:rsidR="007D2C8F" w:rsidRPr="00E9184B" w:rsidRDefault="0003259C" w:rsidP="00C6357D">
            <w:pPr>
              <w:jc w:val="center"/>
              <w:rPr>
                <w:color w:val="365F91" w:themeColor="accent1" w:themeShade="BF"/>
              </w:rPr>
            </w:pPr>
            <w:r w:rsidRPr="00E9184B">
              <w:rPr>
                <w:color w:val="365F91" w:themeColor="accent1" w:themeShade="BF"/>
              </w:rPr>
              <w:t xml:space="preserve">€       </w:t>
            </w:r>
            <w:r w:rsidR="00937357" w:rsidRPr="00E9184B">
              <w:rPr>
                <w:color w:val="365F91" w:themeColor="accent1" w:themeShade="BF"/>
              </w:rPr>
              <w:t>144</w:t>
            </w:r>
            <w:r w:rsidR="00CD2959" w:rsidRPr="00E9184B">
              <w:rPr>
                <w:color w:val="365F91" w:themeColor="accent1" w:themeShade="BF"/>
              </w:rPr>
              <w:t>,=</w:t>
            </w:r>
          </w:p>
        </w:tc>
      </w:tr>
      <w:tr w:rsidR="00E9184B" w:rsidRPr="00E9184B" w14:paraId="4B0431FA" w14:textId="77777777" w:rsidTr="00930C63">
        <w:tc>
          <w:tcPr>
            <w:tcW w:w="2774" w:type="dxa"/>
          </w:tcPr>
          <w:p w14:paraId="126C3CAA" w14:textId="2464FA98" w:rsidR="007D2C8F" w:rsidRPr="00E9184B" w:rsidRDefault="00891AD6" w:rsidP="002F5759">
            <w:pPr>
              <w:rPr>
                <w:color w:val="365F91" w:themeColor="accent1" w:themeShade="BF"/>
              </w:rPr>
            </w:pPr>
            <w:r w:rsidRPr="00E9184B">
              <w:rPr>
                <w:color w:val="365F91" w:themeColor="accent1" w:themeShade="BF"/>
              </w:rPr>
              <w:t>Donateurs</w:t>
            </w:r>
          </w:p>
        </w:tc>
        <w:tc>
          <w:tcPr>
            <w:tcW w:w="1264" w:type="dxa"/>
          </w:tcPr>
          <w:p w14:paraId="5D5FFD5A" w14:textId="58E4D81E" w:rsidR="007D2C8F" w:rsidRPr="00E9184B" w:rsidRDefault="00937357" w:rsidP="00891AD6">
            <w:pPr>
              <w:jc w:val="right"/>
              <w:rPr>
                <w:color w:val="365F91" w:themeColor="accent1" w:themeShade="BF"/>
              </w:rPr>
            </w:pPr>
            <w:r w:rsidRPr="00E9184B">
              <w:rPr>
                <w:color w:val="365F91" w:themeColor="accent1" w:themeShade="BF"/>
              </w:rPr>
              <w:t>5.678,=</w:t>
            </w:r>
          </w:p>
        </w:tc>
        <w:tc>
          <w:tcPr>
            <w:tcW w:w="280" w:type="dxa"/>
          </w:tcPr>
          <w:p w14:paraId="46875D5B" w14:textId="77777777" w:rsidR="007D2C8F" w:rsidRPr="00E9184B" w:rsidRDefault="007D2C8F" w:rsidP="002F5759">
            <w:pPr>
              <w:rPr>
                <w:color w:val="365F91" w:themeColor="accent1" w:themeShade="BF"/>
              </w:rPr>
            </w:pPr>
          </w:p>
        </w:tc>
        <w:tc>
          <w:tcPr>
            <w:tcW w:w="2779" w:type="dxa"/>
          </w:tcPr>
          <w:p w14:paraId="521548F8" w14:textId="720CBBA0" w:rsidR="007D2C8F" w:rsidRPr="00E9184B" w:rsidRDefault="00CD2959" w:rsidP="002F5759">
            <w:pPr>
              <w:rPr>
                <w:color w:val="365F91" w:themeColor="accent1" w:themeShade="BF"/>
              </w:rPr>
            </w:pPr>
            <w:r w:rsidRPr="00E9184B">
              <w:rPr>
                <w:color w:val="365F91" w:themeColor="accent1" w:themeShade="BF"/>
              </w:rPr>
              <w:t>Verzekering</w:t>
            </w:r>
          </w:p>
        </w:tc>
        <w:tc>
          <w:tcPr>
            <w:tcW w:w="1333" w:type="dxa"/>
          </w:tcPr>
          <w:p w14:paraId="159D34ED" w14:textId="14FEBE9F" w:rsidR="007D2C8F" w:rsidRPr="00E9184B" w:rsidRDefault="00937357" w:rsidP="00CD2959">
            <w:pPr>
              <w:jc w:val="right"/>
              <w:rPr>
                <w:color w:val="365F91" w:themeColor="accent1" w:themeShade="BF"/>
              </w:rPr>
            </w:pPr>
            <w:r w:rsidRPr="00E9184B">
              <w:rPr>
                <w:color w:val="365F91" w:themeColor="accent1" w:themeShade="BF"/>
              </w:rPr>
              <w:t>123</w:t>
            </w:r>
            <w:r w:rsidR="00CD2959" w:rsidRPr="00E9184B">
              <w:rPr>
                <w:color w:val="365F91" w:themeColor="accent1" w:themeShade="BF"/>
              </w:rPr>
              <w:t>,=</w:t>
            </w:r>
          </w:p>
        </w:tc>
      </w:tr>
      <w:tr w:rsidR="00E9184B" w:rsidRPr="00E9184B" w14:paraId="11B1EFF4" w14:textId="77777777" w:rsidTr="00930C63">
        <w:tc>
          <w:tcPr>
            <w:tcW w:w="2774" w:type="dxa"/>
          </w:tcPr>
          <w:p w14:paraId="7AFE2167" w14:textId="745DD84A" w:rsidR="007D2C8F" w:rsidRPr="00E9184B" w:rsidRDefault="007D2C8F" w:rsidP="002F5759">
            <w:pPr>
              <w:rPr>
                <w:color w:val="365F91" w:themeColor="accent1" w:themeShade="BF"/>
              </w:rPr>
            </w:pPr>
            <w:r w:rsidRPr="00E9184B">
              <w:rPr>
                <w:color w:val="365F91" w:themeColor="accent1" w:themeShade="BF"/>
              </w:rPr>
              <w:t>Monumentendag</w:t>
            </w:r>
          </w:p>
        </w:tc>
        <w:tc>
          <w:tcPr>
            <w:tcW w:w="1264" w:type="dxa"/>
          </w:tcPr>
          <w:p w14:paraId="0254679B" w14:textId="730CE948" w:rsidR="007D2C8F" w:rsidRPr="00E9184B" w:rsidRDefault="00930C63" w:rsidP="00930C63">
            <w:pPr>
              <w:rPr>
                <w:color w:val="365F91" w:themeColor="accent1" w:themeShade="BF"/>
              </w:rPr>
            </w:pPr>
            <w:r w:rsidRPr="00E9184B">
              <w:rPr>
                <w:color w:val="365F91" w:themeColor="accent1" w:themeShade="BF"/>
              </w:rPr>
              <w:t xml:space="preserve">       </w:t>
            </w:r>
            <w:r w:rsidR="00937357" w:rsidRPr="00E9184B">
              <w:rPr>
                <w:color w:val="365F91" w:themeColor="accent1" w:themeShade="BF"/>
              </w:rPr>
              <w:t>310</w:t>
            </w:r>
            <w:r w:rsidR="00C6357D" w:rsidRPr="00E9184B">
              <w:rPr>
                <w:color w:val="365F91" w:themeColor="accent1" w:themeShade="BF"/>
              </w:rPr>
              <w:t>,=</w:t>
            </w:r>
          </w:p>
        </w:tc>
        <w:tc>
          <w:tcPr>
            <w:tcW w:w="280" w:type="dxa"/>
          </w:tcPr>
          <w:p w14:paraId="7B174A18" w14:textId="77777777" w:rsidR="007D2C8F" w:rsidRPr="00E9184B" w:rsidRDefault="007D2C8F" w:rsidP="002F5759">
            <w:pPr>
              <w:rPr>
                <w:color w:val="365F91" w:themeColor="accent1" w:themeShade="BF"/>
              </w:rPr>
            </w:pPr>
          </w:p>
        </w:tc>
        <w:tc>
          <w:tcPr>
            <w:tcW w:w="2779" w:type="dxa"/>
          </w:tcPr>
          <w:p w14:paraId="4782820B" w14:textId="2B43742E" w:rsidR="007D2C8F" w:rsidRPr="00E9184B" w:rsidRDefault="00CD2959" w:rsidP="002F5759">
            <w:pPr>
              <w:rPr>
                <w:color w:val="365F91" w:themeColor="accent1" w:themeShade="BF"/>
              </w:rPr>
            </w:pPr>
            <w:r w:rsidRPr="00E9184B">
              <w:rPr>
                <w:color w:val="365F91" w:themeColor="accent1" w:themeShade="BF"/>
              </w:rPr>
              <w:t xml:space="preserve">Website </w:t>
            </w:r>
          </w:p>
        </w:tc>
        <w:tc>
          <w:tcPr>
            <w:tcW w:w="1333" w:type="dxa"/>
          </w:tcPr>
          <w:p w14:paraId="74C3AC32" w14:textId="67CD2B69" w:rsidR="007D2C8F" w:rsidRPr="00E9184B" w:rsidRDefault="00313CEE" w:rsidP="00CD2959">
            <w:pPr>
              <w:jc w:val="right"/>
              <w:rPr>
                <w:color w:val="365F91" w:themeColor="accent1" w:themeShade="BF"/>
              </w:rPr>
            </w:pPr>
            <w:r w:rsidRPr="00E9184B">
              <w:rPr>
                <w:color w:val="365F91" w:themeColor="accent1" w:themeShade="BF"/>
              </w:rPr>
              <w:t>111</w:t>
            </w:r>
            <w:r w:rsidR="00CD2959" w:rsidRPr="00E9184B">
              <w:rPr>
                <w:color w:val="365F91" w:themeColor="accent1" w:themeShade="BF"/>
              </w:rPr>
              <w:t>,=</w:t>
            </w:r>
          </w:p>
        </w:tc>
      </w:tr>
      <w:tr w:rsidR="00E9184B" w:rsidRPr="00E9184B" w14:paraId="2ECB265D" w14:textId="77777777" w:rsidTr="00930C63">
        <w:tc>
          <w:tcPr>
            <w:tcW w:w="2774" w:type="dxa"/>
          </w:tcPr>
          <w:p w14:paraId="724F2BCB" w14:textId="7BA465B8" w:rsidR="007D2C8F" w:rsidRPr="00E9184B" w:rsidRDefault="00160E7B" w:rsidP="002F5759">
            <w:pPr>
              <w:rPr>
                <w:color w:val="365F91" w:themeColor="accent1" w:themeShade="BF"/>
              </w:rPr>
            </w:pPr>
            <w:r w:rsidRPr="00E9184B">
              <w:rPr>
                <w:color w:val="365F91" w:themeColor="accent1" w:themeShade="BF"/>
              </w:rPr>
              <w:t>Giften</w:t>
            </w:r>
          </w:p>
        </w:tc>
        <w:tc>
          <w:tcPr>
            <w:tcW w:w="1264" w:type="dxa"/>
          </w:tcPr>
          <w:p w14:paraId="625007E0" w14:textId="502BAC00" w:rsidR="007D2C8F" w:rsidRPr="00E9184B" w:rsidRDefault="00937357" w:rsidP="00891AD6">
            <w:pPr>
              <w:jc w:val="right"/>
              <w:rPr>
                <w:color w:val="365F91" w:themeColor="accent1" w:themeShade="BF"/>
              </w:rPr>
            </w:pPr>
            <w:r w:rsidRPr="00E9184B">
              <w:rPr>
                <w:color w:val="365F91" w:themeColor="accent1" w:themeShade="BF"/>
              </w:rPr>
              <w:t>5.500</w:t>
            </w:r>
            <w:r w:rsidR="00E456AF" w:rsidRPr="00E9184B">
              <w:rPr>
                <w:color w:val="365F91" w:themeColor="accent1" w:themeShade="BF"/>
              </w:rPr>
              <w:t>,=</w:t>
            </w:r>
            <w:r w:rsidR="00891AD6" w:rsidRPr="00E9184B">
              <w:rPr>
                <w:color w:val="365F91" w:themeColor="accent1" w:themeShade="BF"/>
              </w:rPr>
              <w:t xml:space="preserve">    </w:t>
            </w:r>
          </w:p>
        </w:tc>
        <w:tc>
          <w:tcPr>
            <w:tcW w:w="280" w:type="dxa"/>
          </w:tcPr>
          <w:p w14:paraId="334B0367" w14:textId="77777777" w:rsidR="007D2C8F" w:rsidRPr="00E9184B" w:rsidRDefault="007D2C8F" w:rsidP="002F5759">
            <w:pPr>
              <w:rPr>
                <w:color w:val="365F91" w:themeColor="accent1" w:themeShade="BF"/>
              </w:rPr>
            </w:pPr>
          </w:p>
        </w:tc>
        <w:tc>
          <w:tcPr>
            <w:tcW w:w="2779" w:type="dxa"/>
          </w:tcPr>
          <w:p w14:paraId="5FCE56E4" w14:textId="6DCA95DC" w:rsidR="007D2C8F" w:rsidRPr="00E9184B" w:rsidRDefault="00891AD6" w:rsidP="002F5759">
            <w:pPr>
              <w:rPr>
                <w:color w:val="365F91" w:themeColor="accent1" w:themeShade="BF"/>
              </w:rPr>
            </w:pPr>
            <w:r w:rsidRPr="00E9184B">
              <w:rPr>
                <w:color w:val="365F91" w:themeColor="accent1" w:themeShade="BF"/>
              </w:rPr>
              <w:t>Lidmaatschappen</w:t>
            </w:r>
          </w:p>
        </w:tc>
        <w:tc>
          <w:tcPr>
            <w:tcW w:w="1333" w:type="dxa"/>
          </w:tcPr>
          <w:p w14:paraId="09E845D1" w14:textId="7AD6DB48" w:rsidR="007D2C8F" w:rsidRPr="00E9184B" w:rsidRDefault="00937357" w:rsidP="00CD2959">
            <w:pPr>
              <w:jc w:val="right"/>
              <w:rPr>
                <w:color w:val="365F91" w:themeColor="accent1" w:themeShade="BF"/>
              </w:rPr>
            </w:pPr>
            <w:r w:rsidRPr="00E9184B">
              <w:rPr>
                <w:color w:val="365F91" w:themeColor="accent1" w:themeShade="BF"/>
              </w:rPr>
              <w:t>170</w:t>
            </w:r>
            <w:r w:rsidR="00CD2959" w:rsidRPr="00E9184B">
              <w:rPr>
                <w:color w:val="365F91" w:themeColor="accent1" w:themeShade="BF"/>
              </w:rPr>
              <w:t>,=</w:t>
            </w:r>
          </w:p>
        </w:tc>
      </w:tr>
      <w:tr w:rsidR="00E9184B" w:rsidRPr="00E9184B" w14:paraId="4DEC12F7" w14:textId="77777777" w:rsidTr="00930C63">
        <w:tc>
          <w:tcPr>
            <w:tcW w:w="2774" w:type="dxa"/>
          </w:tcPr>
          <w:p w14:paraId="428B838B" w14:textId="09305864" w:rsidR="007D2C8F" w:rsidRPr="00E9184B" w:rsidRDefault="00160E7B" w:rsidP="002F5759">
            <w:pPr>
              <w:rPr>
                <w:color w:val="365F91" w:themeColor="accent1" w:themeShade="BF"/>
              </w:rPr>
            </w:pPr>
            <w:r w:rsidRPr="00E9184B">
              <w:rPr>
                <w:color w:val="365F91" w:themeColor="accent1" w:themeShade="BF"/>
              </w:rPr>
              <w:t>Gemeente verzekering</w:t>
            </w:r>
          </w:p>
        </w:tc>
        <w:tc>
          <w:tcPr>
            <w:tcW w:w="1264" w:type="dxa"/>
          </w:tcPr>
          <w:p w14:paraId="7D424974" w14:textId="11A43919" w:rsidR="007D2C8F" w:rsidRPr="00E9184B" w:rsidRDefault="00937357" w:rsidP="00891AD6">
            <w:pPr>
              <w:jc w:val="right"/>
              <w:rPr>
                <w:color w:val="365F91" w:themeColor="accent1" w:themeShade="BF"/>
              </w:rPr>
            </w:pPr>
            <w:r w:rsidRPr="00E9184B">
              <w:rPr>
                <w:color w:val="365F91" w:themeColor="accent1" w:themeShade="BF"/>
              </w:rPr>
              <w:t>2.379</w:t>
            </w:r>
            <w:r w:rsidR="00160E7B" w:rsidRPr="00E9184B">
              <w:rPr>
                <w:color w:val="365F91" w:themeColor="accent1" w:themeShade="BF"/>
              </w:rPr>
              <w:t>,=</w:t>
            </w:r>
            <w:r w:rsidR="00704005" w:rsidRPr="00E9184B">
              <w:rPr>
                <w:color w:val="365F91" w:themeColor="accent1" w:themeShade="BF"/>
              </w:rPr>
              <w:t xml:space="preserve">   </w:t>
            </w:r>
          </w:p>
        </w:tc>
        <w:tc>
          <w:tcPr>
            <w:tcW w:w="280" w:type="dxa"/>
          </w:tcPr>
          <w:p w14:paraId="7308DECC" w14:textId="77777777" w:rsidR="007D2C8F" w:rsidRPr="00E9184B" w:rsidRDefault="007D2C8F" w:rsidP="002F5759">
            <w:pPr>
              <w:rPr>
                <w:color w:val="365F91" w:themeColor="accent1" w:themeShade="BF"/>
              </w:rPr>
            </w:pPr>
          </w:p>
        </w:tc>
        <w:tc>
          <w:tcPr>
            <w:tcW w:w="2779" w:type="dxa"/>
          </w:tcPr>
          <w:p w14:paraId="36583B76" w14:textId="6FF21B07" w:rsidR="007D2C8F" w:rsidRPr="00E9184B" w:rsidRDefault="00160E7B" w:rsidP="002F5759">
            <w:pPr>
              <w:rPr>
                <w:color w:val="365F91" w:themeColor="accent1" w:themeShade="BF"/>
              </w:rPr>
            </w:pPr>
            <w:r w:rsidRPr="00E9184B">
              <w:rPr>
                <w:color w:val="365F91" w:themeColor="accent1" w:themeShade="BF"/>
              </w:rPr>
              <w:t>Vrijwilligers</w:t>
            </w:r>
          </w:p>
        </w:tc>
        <w:tc>
          <w:tcPr>
            <w:tcW w:w="1333" w:type="dxa"/>
          </w:tcPr>
          <w:p w14:paraId="71EDE160" w14:textId="72749A26" w:rsidR="007D2C8F" w:rsidRPr="00E9184B" w:rsidRDefault="00937357" w:rsidP="00CD2959">
            <w:pPr>
              <w:jc w:val="right"/>
              <w:rPr>
                <w:color w:val="365F91" w:themeColor="accent1" w:themeShade="BF"/>
              </w:rPr>
            </w:pPr>
            <w:r w:rsidRPr="00E9184B">
              <w:rPr>
                <w:color w:val="365F91" w:themeColor="accent1" w:themeShade="BF"/>
              </w:rPr>
              <w:t>600</w:t>
            </w:r>
            <w:r w:rsidR="00916727" w:rsidRPr="00E9184B">
              <w:rPr>
                <w:color w:val="365F91" w:themeColor="accent1" w:themeShade="BF"/>
              </w:rPr>
              <w:t>,=</w:t>
            </w:r>
          </w:p>
        </w:tc>
      </w:tr>
      <w:tr w:rsidR="00E9184B" w:rsidRPr="00E9184B" w14:paraId="1FC56F51" w14:textId="77777777" w:rsidTr="00930C63">
        <w:tc>
          <w:tcPr>
            <w:tcW w:w="2774" w:type="dxa"/>
          </w:tcPr>
          <w:p w14:paraId="74A06791" w14:textId="7C4CCCCE" w:rsidR="00930C63" w:rsidRPr="00E9184B" w:rsidRDefault="00930C63" w:rsidP="00930C63">
            <w:pPr>
              <w:rPr>
                <w:color w:val="365F91" w:themeColor="accent1" w:themeShade="BF"/>
              </w:rPr>
            </w:pPr>
            <w:r w:rsidRPr="00E9184B">
              <w:rPr>
                <w:color w:val="365F91" w:themeColor="accent1" w:themeShade="BF"/>
              </w:rPr>
              <w:t>Bijdrage gemeente Goes</w:t>
            </w:r>
          </w:p>
        </w:tc>
        <w:tc>
          <w:tcPr>
            <w:tcW w:w="1264" w:type="dxa"/>
          </w:tcPr>
          <w:p w14:paraId="48B21DB6" w14:textId="28ED084F" w:rsidR="00930C63" w:rsidRPr="00E9184B" w:rsidRDefault="00937357" w:rsidP="00930C63">
            <w:pPr>
              <w:jc w:val="right"/>
              <w:rPr>
                <w:color w:val="365F91" w:themeColor="accent1" w:themeShade="BF"/>
              </w:rPr>
            </w:pPr>
            <w:r w:rsidRPr="00E9184B">
              <w:rPr>
                <w:color w:val="365F91" w:themeColor="accent1" w:themeShade="BF"/>
              </w:rPr>
              <w:t xml:space="preserve">  ---------  </w:t>
            </w:r>
            <w:r w:rsidR="00930C63" w:rsidRPr="00E9184B">
              <w:rPr>
                <w:color w:val="365F91" w:themeColor="accent1" w:themeShade="BF"/>
              </w:rPr>
              <w:t xml:space="preserve">           </w:t>
            </w:r>
          </w:p>
        </w:tc>
        <w:tc>
          <w:tcPr>
            <w:tcW w:w="280" w:type="dxa"/>
          </w:tcPr>
          <w:p w14:paraId="742AA8A7" w14:textId="77777777" w:rsidR="00930C63" w:rsidRPr="00E9184B" w:rsidRDefault="00930C63" w:rsidP="00930C63">
            <w:pPr>
              <w:rPr>
                <w:color w:val="365F91" w:themeColor="accent1" w:themeShade="BF"/>
              </w:rPr>
            </w:pPr>
          </w:p>
        </w:tc>
        <w:tc>
          <w:tcPr>
            <w:tcW w:w="2779" w:type="dxa"/>
          </w:tcPr>
          <w:p w14:paraId="23951132" w14:textId="38F98AEE" w:rsidR="00930C63" w:rsidRPr="00E9184B" w:rsidRDefault="00937357" w:rsidP="00930C63">
            <w:pPr>
              <w:rPr>
                <w:color w:val="365F91" w:themeColor="accent1" w:themeShade="BF"/>
              </w:rPr>
            </w:pPr>
            <w:r w:rsidRPr="00E9184B">
              <w:rPr>
                <w:color w:val="365F91" w:themeColor="accent1" w:themeShade="BF"/>
              </w:rPr>
              <w:t>Groot onderhoud</w:t>
            </w:r>
          </w:p>
        </w:tc>
        <w:tc>
          <w:tcPr>
            <w:tcW w:w="1333" w:type="dxa"/>
          </w:tcPr>
          <w:p w14:paraId="28C16ED3" w14:textId="17FB0CED" w:rsidR="00930C63" w:rsidRPr="00E9184B" w:rsidRDefault="00930C63" w:rsidP="00930C63">
            <w:pPr>
              <w:jc w:val="right"/>
              <w:rPr>
                <w:color w:val="365F91" w:themeColor="accent1" w:themeShade="BF"/>
              </w:rPr>
            </w:pPr>
            <w:r w:rsidRPr="00E9184B">
              <w:rPr>
                <w:color w:val="365F91" w:themeColor="accent1" w:themeShade="BF"/>
              </w:rPr>
              <w:t xml:space="preserve">    </w:t>
            </w:r>
            <w:r w:rsidR="00937357" w:rsidRPr="00E9184B">
              <w:rPr>
                <w:color w:val="365F91" w:themeColor="accent1" w:themeShade="BF"/>
              </w:rPr>
              <w:t>13.540</w:t>
            </w:r>
            <w:r w:rsidR="00313CEE" w:rsidRPr="00E9184B">
              <w:rPr>
                <w:color w:val="365F91" w:themeColor="accent1" w:themeShade="BF"/>
              </w:rPr>
              <w:t>,=</w:t>
            </w:r>
            <w:r w:rsidR="00DA1A37" w:rsidRPr="00E9184B">
              <w:rPr>
                <w:color w:val="365F91" w:themeColor="accent1" w:themeShade="BF"/>
              </w:rPr>
              <w:t xml:space="preserve">  </w:t>
            </w:r>
            <w:r w:rsidRPr="00E9184B">
              <w:rPr>
                <w:color w:val="365F91" w:themeColor="accent1" w:themeShade="BF"/>
              </w:rPr>
              <w:t xml:space="preserve">  </w:t>
            </w:r>
          </w:p>
        </w:tc>
      </w:tr>
      <w:tr w:rsidR="00E9184B" w:rsidRPr="00E9184B" w14:paraId="493B7440" w14:textId="77777777" w:rsidTr="00930C63">
        <w:tc>
          <w:tcPr>
            <w:tcW w:w="2774" w:type="dxa"/>
          </w:tcPr>
          <w:p w14:paraId="744C4805" w14:textId="1FEADA2F" w:rsidR="00930C63" w:rsidRPr="00E9184B" w:rsidRDefault="00930C63" w:rsidP="00930C63">
            <w:pPr>
              <w:rPr>
                <w:color w:val="365F91" w:themeColor="accent1" w:themeShade="BF"/>
              </w:rPr>
            </w:pPr>
            <w:r w:rsidRPr="00E9184B">
              <w:rPr>
                <w:color w:val="365F91" w:themeColor="accent1" w:themeShade="BF"/>
              </w:rPr>
              <w:t>Diversen</w:t>
            </w:r>
          </w:p>
        </w:tc>
        <w:tc>
          <w:tcPr>
            <w:tcW w:w="1264" w:type="dxa"/>
          </w:tcPr>
          <w:p w14:paraId="2D73E09A" w14:textId="0BB371C7" w:rsidR="00930C63" w:rsidRPr="00E9184B" w:rsidRDefault="00937357" w:rsidP="00930C63">
            <w:pPr>
              <w:jc w:val="right"/>
              <w:rPr>
                <w:color w:val="365F91" w:themeColor="accent1" w:themeShade="BF"/>
              </w:rPr>
            </w:pPr>
            <w:r w:rsidRPr="00E9184B">
              <w:rPr>
                <w:color w:val="365F91" w:themeColor="accent1" w:themeShade="BF"/>
              </w:rPr>
              <w:t>---------</w:t>
            </w:r>
          </w:p>
        </w:tc>
        <w:tc>
          <w:tcPr>
            <w:tcW w:w="280" w:type="dxa"/>
          </w:tcPr>
          <w:p w14:paraId="517C464A" w14:textId="77777777" w:rsidR="00930C63" w:rsidRPr="00E9184B" w:rsidRDefault="00930C63" w:rsidP="00930C63">
            <w:pPr>
              <w:rPr>
                <w:color w:val="365F91" w:themeColor="accent1" w:themeShade="BF"/>
              </w:rPr>
            </w:pPr>
          </w:p>
        </w:tc>
        <w:tc>
          <w:tcPr>
            <w:tcW w:w="2779" w:type="dxa"/>
          </w:tcPr>
          <w:p w14:paraId="27A176A0" w14:textId="0619901A" w:rsidR="00930C63" w:rsidRPr="00E9184B" w:rsidRDefault="00930C63" w:rsidP="00930C63">
            <w:pPr>
              <w:rPr>
                <w:color w:val="365F91" w:themeColor="accent1" w:themeShade="BF"/>
              </w:rPr>
            </w:pPr>
            <w:r w:rsidRPr="00E9184B">
              <w:rPr>
                <w:color w:val="365F91" w:themeColor="accent1" w:themeShade="BF"/>
              </w:rPr>
              <w:t>Klein onderhoud</w:t>
            </w:r>
          </w:p>
        </w:tc>
        <w:tc>
          <w:tcPr>
            <w:tcW w:w="1333" w:type="dxa"/>
          </w:tcPr>
          <w:p w14:paraId="7850A79F" w14:textId="6C7DC921" w:rsidR="00930C63" w:rsidRPr="00E9184B" w:rsidRDefault="00937357" w:rsidP="00930C63">
            <w:pPr>
              <w:jc w:val="right"/>
              <w:rPr>
                <w:color w:val="365F91" w:themeColor="accent1" w:themeShade="BF"/>
              </w:rPr>
            </w:pPr>
            <w:r w:rsidRPr="00E9184B">
              <w:rPr>
                <w:color w:val="365F91" w:themeColor="accent1" w:themeShade="BF"/>
              </w:rPr>
              <w:t>415</w:t>
            </w:r>
            <w:r w:rsidR="00930C63" w:rsidRPr="00E9184B">
              <w:rPr>
                <w:color w:val="365F91" w:themeColor="accent1" w:themeShade="BF"/>
              </w:rPr>
              <w:t>,=</w:t>
            </w:r>
          </w:p>
        </w:tc>
      </w:tr>
      <w:tr w:rsidR="00E9184B" w:rsidRPr="00E9184B" w14:paraId="5A87B97D" w14:textId="77777777" w:rsidTr="00930C63">
        <w:tc>
          <w:tcPr>
            <w:tcW w:w="2774" w:type="dxa"/>
          </w:tcPr>
          <w:p w14:paraId="3E3EE387" w14:textId="4E49857E" w:rsidR="00930C63" w:rsidRPr="00E9184B" w:rsidRDefault="00930C63" w:rsidP="00930C63">
            <w:pPr>
              <w:rPr>
                <w:color w:val="365F91" w:themeColor="accent1" w:themeShade="BF"/>
              </w:rPr>
            </w:pPr>
            <w:r w:rsidRPr="00E9184B">
              <w:rPr>
                <w:color w:val="365F91" w:themeColor="accent1" w:themeShade="BF"/>
              </w:rPr>
              <w:t>Restauratiefonds</w:t>
            </w:r>
          </w:p>
        </w:tc>
        <w:tc>
          <w:tcPr>
            <w:tcW w:w="1264" w:type="dxa"/>
          </w:tcPr>
          <w:p w14:paraId="0DAB8E95" w14:textId="19E0FD30" w:rsidR="00930C63" w:rsidRPr="00E9184B" w:rsidRDefault="00930C63" w:rsidP="00930C63">
            <w:pPr>
              <w:jc w:val="right"/>
              <w:rPr>
                <w:color w:val="365F91" w:themeColor="accent1" w:themeShade="BF"/>
              </w:rPr>
            </w:pPr>
            <w:r w:rsidRPr="00E9184B">
              <w:rPr>
                <w:color w:val="365F91" w:themeColor="accent1" w:themeShade="BF"/>
              </w:rPr>
              <w:t>4.500,=</w:t>
            </w:r>
          </w:p>
        </w:tc>
        <w:tc>
          <w:tcPr>
            <w:tcW w:w="280" w:type="dxa"/>
          </w:tcPr>
          <w:p w14:paraId="0989AA1F" w14:textId="77777777" w:rsidR="00930C63" w:rsidRPr="00E9184B" w:rsidRDefault="00930C63" w:rsidP="00930C63">
            <w:pPr>
              <w:rPr>
                <w:color w:val="365F91" w:themeColor="accent1" w:themeShade="BF"/>
              </w:rPr>
            </w:pPr>
          </w:p>
        </w:tc>
        <w:tc>
          <w:tcPr>
            <w:tcW w:w="2779" w:type="dxa"/>
          </w:tcPr>
          <w:p w14:paraId="01501F63" w14:textId="3390970D" w:rsidR="00930C63" w:rsidRPr="00E9184B" w:rsidRDefault="00930C63" w:rsidP="00930C63">
            <w:pPr>
              <w:rPr>
                <w:color w:val="365F91" w:themeColor="accent1" w:themeShade="BF"/>
              </w:rPr>
            </w:pPr>
            <w:r w:rsidRPr="00E9184B">
              <w:rPr>
                <w:color w:val="365F91" w:themeColor="accent1" w:themeShade="BF"/>
              </w:rPr>
              <w:t>Nutsbedrijven</w:t>
            </w:r>
          </w:p>
        </w:tc>
        <w:tc>
          <w:tcPr>
            <w:tcW w:w="1333" w:type="dxa"/>
          </w:tcPr>
          <w:p w14:paraId="79D0CE50" w14:textId="32F1C1A4" w:rsidR="00930C63" w:rsidRPr="00E9184B" w:rsidRDefault="00937357" w:rsidP="00930C63">
            <w:pPr>
              <w:jc w:val="right"/>
              <w:rPr>
                <w:color w:val="365F91" w:themeColor="accent1" w:themeShade="BF"/>
              </w:rPr>
            </w:pPr>
            <w:r w:rsidRPr="00E9184B">
              <w:rPr>
                <w:color w:val="365F91" w:themeColor="accent1" w:themeShade="BF"/>
              </w:rPr>
              <w:t>341</w:t>
            </w:r>
            <w:r w:rsidR="00930C63" w:rsidRPr="00E9184B">
              <w:rPr>
                <w:color w:val="365F91" w:themeColor="accent1" w:themeShade="BF"/>
              </w:rPr>
              <w:t>,=</w:t>
            </w:r>
          </w:p>
        </w:tc>
      </w:tr>
      <w:tr w:rsidR="00E9184B" w:rsidRPr="00E9184B" w14:paraId="3386C848" w14:textId="77777777" w:rsidTr="00930C63">
        <w:tc>
          <w:tcPr>
            <w:tcW w:w="2774" w:type="dxa"/>
          </w:tcPr>
          <w:p w14:paraId="08E78DE6" w14:textId="1A3715BC" w:rsidR="00930C63" w:rsidRPr="00E9184B" w:rsidRDefault="00930C63" w:rsidP="00930C63">
            <w:pPr>
              <w:rPr>
                <w:color w:val="365F91" w:themeColor="accent1" w:themeShade="BF"/>
              </w:rPr>
            </w:pPr>
          </w:p>
        </w:tc>
        <w:tc>
          <w:tcPr>
            <w:tcW w:w="1264" w:type="dxa"/>
          </w:tcPr>
          <w:p w14:paraId="363B7172" w14:textId="34D2E67C" w:rsidR="00930C63" w:rsidRPr="00E9184B" w:rsidRDefault="00930C63" w:rsidP="00930C63">
            <w:pPr>
              <w:jc w:val="right"/>
              <w:rPr>
                <w:color w:val="365F91" w:themeColor="accent1" w:themeShade="BF"/>
              </w:rPr>
            </w:pPr>
          </w:p>
        </w:tc>
        <w:tc>
          <w:tcPr>
            <w:tcW w:w="280" w:type="dxa"/>
          </w:tcPr>
          <w:p w14:paraId="217BE16E" w14:textId="77777777" w:rsidR="00930C63" w:rsidRPr="00E9184B" w:rsidRDefault="00930C63" w:rsidP="00930C63">
            <w:pPr>
              <w:rPr>
                <w:color w:val="365F91" w:themeColor="accent1" w:themeShade="BF"/>
              </w:rPr>
            </w:pPr>
          </w:p>
        </w:tc>
        <w:tc>
          <w:tcPr>
            <w:tcW w:w="2779" w:type="dxa"/>
          </w:tcPr>
          <w:p w14:paraId="28840996" w14:textId="51C2408D" w:rsidR="00930C63" w:rsidRPr="00E9184B" w:rsidRDefault="00C6357D" w:rsidP="00930C63">
            <w:pPr>
              <w:rPr>
                <w:color w:val="365F91" w:themeColor="accent1" w:themeShade="BF"/>
              </w:rPr>
            </w:pPr>
            <w:r w:rsidRPr="00E9184B">
              <w:rPr>
                <w:color w:val="365F91" w:themeColor="accent1" w:themeShade="BF"/>
              </w:rPr>
              <w:t>Rothuizen architect</w:t>
            </w:r>
          </w:p>
        </w:tc>
        <w:tc>
          <w:tcPr>
            <w:tcW w:w="1333" w:type="dxa"/>
          </w:tcPr>
          <w:p w14:paraId="6C70840D" w14:textId="7A329314" w:rsidR="00930C63" w:rsidRPr="00E9184B" w:rsidRDefault="00313CEE" w:rsidP="00930C63">
            <w:pPr>
              <w:jc w:val="right"/>
              <w:rPr>
                <w:color w:val="365F91" w:themeColor="accent1" w:themeShade="BF"/>
              </w:rPr>
            </w:pPr>
            <w:r w:rsidRPr="00E9184B">
              <w:rPr>
                <w:color w:val="365F91" w:themeColor="accent1" w:themeShade="BF"/>
              </w:rPr>
              <w:t>1.</w:t>
            </w:r>
            <w:r w:rsidR="00937357" w:rsidRPr="00E9184B">
              <w:rPr>
                <w:color w:val="365F91" w:themeColor="accent1" w:themeShade="BF"/>
              </w:rPr>
              <w:t>356</w:t>
            </w:r>
            <w:r w:rsidR="00930C63" w:rsidRPr="00E9184B">
              <w:rPr>
                <w:color w:val="365F91" w:themeColor="accent1" w:themeShade="BF"/>
              </w:rPr>
              <w:t>,=</w:t>
            </w:r>
          </w:p>
        </w:tc>
      </w:tr>
      <w:tr w:rsidR="00E9184B" w:rsidRPr="00E9184B" w14:paraId="45F293B6" w14:textId="77777777" w:rsidTr="00930C63">
        <w:tc>
          <w:tcPr>
            <w:tcW w:w="2774" w:type="dxa"/>
          </w:tcPr>
          <w:p w14:paraId="13F19DF6" w14:textId="77777777" w:rsidR="00930C63" w:rsidRPr="00E9184B" w:rsidRDefault="00930C63" w:rsidP="00930C63">
            <w:pPr>
              <w:rPr>
                <w:color w:val="365F91" w:themeColor="accent1" w:themeShade="BF"/>
              </w:rPr>
            </w:pPr>
          </w:p>
        </w:tc>
        <w:tc>
          <w:tcPr>
            <w:tcW w:w="1264" w:type="dxa"/>
          </w:tcPr>
          <w:p w14:paraId="3745A5C2" w14:textId="77777777" w:rsidR="00930C63" w:rsidRPr="00E9184B" w:rsidRDefault="00930C63" w:rsidP="00930C63">
            <w:pPr>
              <w:jc w:val="right"/>
              <w:rPr>
                <w:color w:val="365F91" w:themeColor="accent1" w:themeShade="BF"/>
              </w:rPr>
            </w:pPr>
          </w:p>
        </w:tc>
        <w:tc>
          <w:tcPr>
            <w:tcW w:w="280" w:type="dxa"/>
          </w:tcPr>
          <w:p w14:paraId="05F4D095" w14:textId="77777777" w:rsidR="00930C63" w:rsidRPr="00E9184B" w:rsidRDefault="00930C63" w:rsidP="00930C63">
            <w:pPr>
              <w:rPr>
                <w:color w:val="365F91" w:themeColor="accent1" w:themeShade="BF"/>
              </w:rPr>
            </w:pPr>
          </w:p>
        </w:tc>
        <w:tc>
          <w:tcPr>
            <w:tcW w:w="2779" w:type="dxa"/>
          </w:tcPr>
          <w:p w14:paraId="1BF29416" w14:textId="6E3DA370" w:rsidR="00930C63" w:rsidRPr="00E9184B" w:rsidRDefault="00937357" w:rsidP="00930C63">
            <w:pPr>
              <w:rPr>
                <w:color w:val="365F91" w:themeColor="accent1" w:themeShade="BF"/>
              </w:rPr>
            </w:pPr>
            <w:r w:rsidRPr="00E9184B">
              <w:rPr>
                <w:color w:val="365F91" w:themeColor="accent1" w:themeShade="BF"/>
              </w:rPr>
              <w:t>Erfgoed Zeeland</w:t>
            </w:r>
          </w:p>
        </w:tc>
        <w:tc>
          <w:tcPr>
            <w:tcW w:w="1333" w:type="dxa"/>
          </w:tcPr>
          <w:p w14:paraId="4427CD0F" w14:textId="098130FD" w:rsidR="00930C63" w:rsidRPr="00E9184B" w:rsidRDefault="00937357" w:rsidP="00930C63">
            <w:pPr>
              <w:jc w:val="right"/>
              <w:rPr>
                <w:color w:val="365F91" w:themeColor="accent1" w:themeShade="BF"/>
              </w:rPr>
            </w:pPr>
            <w:r w:rsidRPr="00E9184B">
              <w:rPr>
                <w:color w:val="365F91" w:themeColor="accent1" w:themeShade="BF"/>
              </w:rPr>
              <w:t>892,=</w:t>
            </w:r>
          </w:p>
        </w:tc>
      </w:tr>
      <w:tr w:rsidR="00E9184B" w:rsidRPr="00E9184B" w14:paraId="179DB1CA" w14:textId="77777777" w:rsidTr="00930C63">
        <w:tc>
          <w:tcPr>
            <w:tcW w:w="2774" w:type="dxa"/>
          </w:tcPr>
          <w:p w14:paraId="2E53702D" w14:textId="77777777" w:rsidR="00937357" w:rsidRPr="00E9184B" w:rsidRDefault="00937357" w:rsidP="00937357">
            <w:pPr>
              <w:rPr>
                <w:color w:val="365F91" w:themeColor="accent1" w:themeShade="BF"/>
              </w:rPr>
            </w:pPr>
          </w:p>
        </w:tc>
        <w:tc>
          <w:tcPr>
            <w:tcW w:w="1264" w:type="dxa"/>
          </w:tcPr>
          <w:p w14:paraId="52033B60" w14:textId="77777777" w:rsidR="00937357" w:rsidRPr="00E9184B" w:rsidRDefault="00937357" w:rsidP="00937357">
            <w:pPr>
              <w:jc w:val="right"/>
              <w:rPr>
                <w:color w:val="365F91" w:themeColor="accent1" w:themeShade="BF"/>
              </w:rPr>
            </w:pPr>
          </w:p>
        </w:tc>
        <w:tc>
          <w:tcPr>
            <w:tcW w:w="280" w:type="dxa"/>
          </w:tcPr>
          <w:p w14:paraId="6109A139" w14:textId="77777777" w:rsidR="00937357" w:rsidRPr="00E9184B" w:rsidRDefault="00937357" w:rsidP="00937357">
            <w:pPr>
              <w:rPr>
                <w:color w:val="365F91" w:themeColor="accent1" w:themeShade="BF"/>
              </w:rPr>
            </w:pPr>
          </w:p>
        </w:tc>
        <w:tc>
          <w:tcPr>
            <w:tcW w:w="2779" w:type="dxa"/>
          </w:tcPr>
          <w:p w14:paraId="497AEF42" w14:textId="3C4100CC" w:rsidR="00937357" w:rsidRPr="00E9184B" w:rsidRDefault="00937357" w:rsidP="00937357">
            <w:pPr>
              <w:rPr>
                <w:color w:val="365F91" w:themeColor="accent1" w:themeShade="BF"/>
              </w:rPr>
            </w:pPr>
            <w:r w:rsidRPr="00E9184B">
              <w:rPr>
                <w:color w:val="365F91" w:themeColor="accent1" w:themeShade="BF"/>
              </w:rPr>
              <w:t xml:space="preserve">Diversen </w:t>
            </w:r>
          </w:p>
        </w:tc>
        <w:tc>
          <w:tcPr>
            <w:tcW w:w="1333" w:type="dxa"/>
          </w:tcPr>
          <w:p w14:paraId="0C3991DE" w14:textId="24982560" w:rsidR="00937357" w:rsidRPr="00E9184B" w:rsidRDefault="00937357" w:rsidP="00937357">
            <w:pPr>
              <w:jc w:val="right"/>
              <w:rPr>
                <w:color w:val="365F91" w:themeColor="accent1" w:themeShade="BF"/>
              </w:rPr>
            </w:pPr>
            <w:r w:rsidRPr="00E9184B">
              <w:rPr>
                <w:color w:val="365F91" w:themeColor="accent1" w:themeShade="BF"/>
              </w:rPr>
              <w:t>511,=</w:t>
            </w:r>
          </w:p>
        </w:tc>
      </w:tr>
      <w:tr w:rsidR="00E9184B" w:rsidRPr="00E9184B" w14:paraId="1166AC1C" w14:textId="77777777" w:rsidTr="00930C63">
        <w:tc>
          <w:tcPr>
            <w:tcW w:w="2774" w:type="dxa"/>
          </w:tcPr>
          <w:p w14:paraId="54BE38D0" w14:textId="7BF66644" w:rsidR="00937357" w:rsidRPr="00E9184B" w:rsidRDefault="00937357" w:rsidP="00937357">
            <w:pPr>
              <w:rPr>
                <w:b/>
                <w:color w:val="365F91" w:themeColor="accent1" w:themeShade="BF"/>
              </w:rPr>
            </w:pPr>
            <w:r w:rsidRPr="00E9184B">
              <w:rPr>
                <w:b/>
                <w:color w:val="365F91" w:themeColor="accent1" w:themeShade="BF"/>
              </w:rPr>
              <w:t xml:space="preserve">Totaal </w:t>
            </w:r>
          </w:p>
        </w:tc>
        <w:tc>
          <w:tcPr>
            <w:tcW w:w="1264" w:type="dxa"/>
          </w:tcPr>
          <w:p w14:paraId="2096686B" w14:textId="1EBE89A5" w:rsidR="00937357" w:rsidRPr="00E9184B" w:rsidRDefault="00937357" w:rsidP="00937357">
            <w:pPr>
              <w:jc w:val="right"/>
              <w:rPr>
                <w:b/>
                <w:color w:val="365F91" w:themeColor="accent1" w:themeShade="BF"/>
              </w:rPr>
            </w:pPr>
            <w:r w:rsidRPr="00E9184B">
              <w:rPr>
                <w:b/>
                <w:color w:val="365F91" w:themeColor="accent1" w:themeShade="BF"/>
              </w:rPr>
              <w:t>€ 18.511,=</w:t>
            </w:r>
          </w:p>
        </w:tc>
        <w:tc>
          <w:tcPr>
            <w:tcW w:w="280" w:type="dxa"/>
          </w:tcPr>
          <w:p w14:paraId="45309714" w14:textId="77777777" w:rsidR="00937357" w:rsidRPr="00E9184B" w:rsidRDefault="00937357" w:rsidP="00937357">
            <w:pPr>
              <w:rPr>
                <w:b/>
                <w:color w:val="365F91" w:themeColor="accent1" w:themeShade="BF"/>
              </w:rPr>
            </w:pPr>
          </w:p>
        </w:tc>
        <w:tc>
          <w:tcPr>
            <w:tcW w:w="2779" w:type="dxa"/>
          </w:tcPr>
          <w:p w14:paraId="7420BBAB" w14:textId="77777777" w:rsidR="00937357" w:rsidRPr="00E9184B" w:rsidRDefault="00937357" w:rsidP="00937357">
            <w:pPr>
              <w:rPr>
                <w:b/>
                <w:color w:val="365F91" w:themeColor="accent1" w:themeShade="BF"/>
              </w:rPr>
            </w:pPr>
          </w:p>
        </w:tc>
        <w:tc>
          <w:tcPr>
            <w:tcW w:w="1333" w:type="dxa"/>
          </w:tcPr>
          <w:p w14:paraId="26CC946C" w14:textId="76FA2D92" w:rsidR="00937357" w:rsidRPr="00E9184B" w:rsidRDefault="00937357" w:rsidP="00937357">
            <w:pPr>
              <w:jc w:val="right"/>
              <w:rPr>
                <w:b/>
                <w:color w:val="365F91" w:themeColor="accent1" w:themeShade="BF"/>
              </w:rPr>
            </w:pPr>
            <w:r w:rsidRPr="00E9184B">
              <w:rPr>
                <w:b/>
                <w:color w:val="365F91" w:themeColor="accent1" w:themeShade="BF"/>
              </w:rPr>
              <w:t>€ 18.203,=</w:t>
            </w:r>
          </w:p>
        </w:tc>
      </w:tr>
      <w:tr w:rsidR="00937357" w:rsidRPr="00E9184B" w14:paraId="622054BF" w14:textId="77777777" w:rsidTr="00930C63">
        <w:tc>
          <w:tcPr>
            <w:tcW w:w="2774" w:type="dxa"/>
          </w:tcPr>
          <w:p w14:paraId="4C86B660" w14:textId="1A24A7D6" w:rsidR="00937357" w:rsidRPr="00E9184B" w:rsidRDefault="00937357" w:rsidP="00937357">
            <w:pPr>
              <w:rPr>
                <w:b/>
                <w:color w:val="365F91" w:themeColor="accent1" w:themeShade="BF"/>
              </w:rPr>
            </w:pPr>
            <w:r w:rsidRPr="00E9184B">
              <w:rPr>
                <w:b/>
                <w:color w:val="365F91" w:themeColor="accent1" w:themeShade="BF"/>
              </w:rPr>
              <w:t xml:space="preserve">Verschil </w:t>
            </w:r>
          </w:p>
        </w:tc>
        <w:tc>
          <w:tcPr>
            <w:tcW w:w="1264" w:type="dxa"/>
          </w:tcPr>
          <w:p w14:paraId="670F5DDC" w14:textId="43AA624F" w:rsidR="00937357" w:rsidRPr="00E9184B" w:rsidRDefault="00937357" w:rsidP="00937357">
            <w:pPr>
              <w:jc w:val="right"/>
              <w:rPr>
                <w:b/>
                <w:color w:val="365F91" w:themeColor="accent1" w:themeShade="BF"/>
              </w:rPr>
            </w:pPr>
            <w:r w:rsidRPr="00E9184B">
              <w:rPr>
                <w:b/>
                <w:color w:val="365F91" w:themeColor="accent1" w:themeShade="BF"/>
              </w:rPr>
              <w:t>€      308,=</w:t>
            </w:r>
          </w:p>
        </w:tc>
        <w:tc>
          <w:tcPr>
            <w:tcW w:w="280" w:type="dxa"/>
          </w:tcPr>
          <w:p w14:paraId="5390AAB8" w14:textId="77777777" w:rsidR="00937357" w:rsidRPr="00E9184B" w:rsidRDefault="00937357" w:rsidP="00937357">
            <w:pPr>
              <w:rPr>
                <w:b/>
                <w:color w:val="365F91" w:themeColor="accent1" w:themeShade="BF"/>
              </w:rPr>
            </w:pPr>
          </w:p>
        </w:tc>
        <w:tc>
          <w:tcPr>
            <w:tcW w:w="2779" w:type="dxa"/>
          </w:tcPr>
          <w:p w14:paraId="6FF240F6" w14:textId="77777777" w:rsidR="00937357" w:rsidRPr="00E9184B" w:rsidRDefault="00937357" w:rsidP="00937357">
            <w:pPr>
              <w:rPr>
                <w:b/>
                <w:color w:val="365F91" w:themeColor="accent1" w:themeShade="BF"/>
              </w:rPr>
            </w:pPr>
          </w:p>
        </w:tc>
        <w:tc>
          <w:tcPr>
            <w:tcW w:w="1333" w:type="dxa"/>
          </w:tcPr>
          <w:p w14:paraId="3BB321B1" w14:textId="77777777" w:rsidR="00937357" w:rsidRPr="00E9184B" w:rsidRDefault="00937357" w:rsidP="00937357">
            <w:pPr>
              <w:jc w:val="right"/>
              <w:rPr>
                <w:b/>
                <w:color w:val="365F91" w:themeColor="accent1" w:themeShade="BF"/>
              </w:rPr>
            </w:pPr>
          </w:p>
        </w:tc>
      </w:tr>
    </w:tbl>
    <w:p w14:paraId="5C9BDDB4" w14:textId="77777777" w:rsidR="00BC3AF3" w:rsidRPr="00E9184B" w:rsidRDefault="00BC3AF3" w:rsidP="002E786F">
      <w:pPr>
        <w:tabs>
          <w:tab w:val="left" w:pos="426"/>
        </w:tabs>
        <w:spacing w:line="240" w:lineRule="atLeast"/>
        <w:rPr>
          <w:color w:val="365F91" w:themeColor="accent1" w:themeShade="BF"/>
        </w:rPr>
      </w:pPr>
    </w:p>
    <w:p w14:paraId="629526A5" w14:textId="2D5947DE" w:rsidR="00BC3AF3" w:rsidRPr="00E9184B" w:rsidRDefault="00BC3AF3" w:rsidP="002E786F">
      <w:pPr>
        <w:tabs>
          <w:tab w:val="left" w:pos="426"/>
        </w:tabs>
        <w:spacing w:line="240" w:lineRule="atLeast"/>
        <w:rPr>
          <w:b/>
          <w:color w:val="365F91" w:themeColor="accent1" w:themeShade="BF"/>
        </w:rPr>
      </w:pPr>
      <w:r w:rsidRPr="00E9184B">
        <w:rPr>
          <w:b/>
          <w:color w:val="365F91" w:themeColor="accent1" w:themeShade="BF"/>
        </w:rPr>
        <w:t>Saldo</w:t>
      </w:r>
      <w:r w:rsidRPr="00E9184B">
        <w:rPr>
          <w:b/>
          <w:color w:val="365F91" w:themeColor="accent1" w:themeShade="BF"/>
        </w:rPr>
        <w:tab/>
      </w:r>
      <w:r w:rsidRPr="00E9184B">
        <w:rPr>
          <w:color w:val="365F91" w:themeColor="accent1" w:themeShade="BF"/>
        </w:rPr>
        <w:t xml:space="preserve">  </w:t>
      </w:r>
      <w:r w:rsidR="00C6357D" w:rsidRPr="00E9184B">
        <w:rPr>
          <w:color w:val="365F91" w:themeColor="accent1" w:themeShade="BF"/>
        </w:rPr>
        <w:t xml:space="preserve">  </w:t>
      </w:r>
      <w:r w:rsidRPr="00E9184B">
        <w:rPr>
          <w:color w:val="365F91" w:themeColor="accent1" w:themeShade="BF"/>
        </w:rPr>
        <w:t>1</w:t>
      </w:r>
      <w:r w:rsidR="003C11C2" w:rsidRPr="00E9184B">
        <w:rPr>
          <w:color w:val="365F91" w:themeColor="accent1" w:themeShade="BF"/>
        </w:rPr>
        <w:t xml:space="preserve"> </w:t>
      </w:r>
      <w:r w:rsidRPr="00E9184B">
        <w:rPr>
          <w:color w:val="365F91" w:themeColor="accent1" w:themeShade="BF"/>
        </w:rPr>
        <w:t xml:space="preserve">januari </w:t>
      </w:r>
      <w:r w:rsidR="00F7082A" w:rsidRPr="00E9184B">
        <w:rPr>
          <w:color w:val="365F91" w:themeColor="accent1" w:themeShade="BF"/>
        </w:rPr>
        <w:t xml:space="preserve">    </w:t>
      </w:r>
      <w:r w:rsidRPr="00E9184B">
        <w:rPr>
          <w:color w:val="365F91" w:themeColor="accent1" w:themeShade="BF"/>
        </w:rPr>
        <w:t>20</w:t>
      </w:r>
      <w:r w:rsidR="00D8347A" w:rsidRPr="00E9184B">
        <w:rPr>
          <w:color w:val="365F91" w:themeColor="accent1" w:themeShade="BF"/>
        </w:rPr>
        <w:t>2</w:t>
      </w:r>
      <w:r w:rsidR="00937357" w:rsidRPr="00E9184B">
        <w:rPr>
          <w:color w:val="365F91" w:themeColor="accent1" w:themeShade="BF"/>
        </w:rPr>
        <w:t>3</w:t>
      </w:r>
      <w:r w:rsidR="00E9069B" w:rsidRPr="00E9184B">
        <w:rPr>
          <w:b/>
          <w:color w:val="365F91" w:themeColor="accent1" w:themeShade="BF"/>
        </w:rPr>
        <w:tab/>
      </w:r>
      <w:r w:rsidR="00E9069B" w:rsidRPr="00E9184B">
        <w:rPr>
          <w:b/>
          <w:color w:val="365F91" w:themeColor="accent1" w:themeShade="BF"/>
        </w:rPr>
        <w:tab/>
      </w:r>
      <w:r w:rsidR="00C6357D" w:rsidRPr="00E9184B">
        <w:rPr>
          <w:b/>
          <w:color w:val="365F91" w:themeColor="accent1" w:themeShade="BF"/>
        </w:rPr>
        <w:tab/>
      </w:r>
      <w:r w:rsidR="00E9069B" w:rsidRPr="00E9184B">
        <w:rPr>
          <w:b/>
          <w:color w:val="365F91" w:themeColor="accent1" w:themeShade="BF"/>
        </w:rPr>
        <w:t xml:space="preserve">€   </w:t>
      </w:r>
      <w:r w:rsidR="00937357" w:rsidRPr="00E9184B">
        <w:rPr>
          <w:b/>
          <w:color w:val="365F91" w:themeColor="accent1" w:themeShade="BF"/>
        </w:rPr>
        <w:t>21.217</w:t>
      </w:r>
      <w:r w:rsidR="00CD2959" w:rsidRPr="00E9184B">
        <w:rPr>
          <w:b/>
          <w:color w:val="365F91" w:themeColor="accent1" w:themeShade="BF"/>
        </w:rPr>
        <w:t>,=</w:t>
      </w:r>
    </w:p>
    <w:p w14:paraId="0EF86322" w14:textId="61170A7F" w:rsidR="00BC3AF3" w:rsidRPr="00E9184B" w:rsidRDefault="00BC3AF3" w:rsidP="002E786F">
      <w:pPr>
        <w:tabs>
          <w:tab w:val="left" w:pos="426"/>
        </w:tabs>
        <w:spacing w:line="240" w:lineRule="atLeast"/>
        <w:rPr>
          <w:b/>
          <w:color w:val="365F91" w:themeColor="accent1" w:themeShade="BF"/>
        </w:rPr>
      </w:pPr>
      <w:r w:rsidRPr="00E9184B">
        <w:rPr>
          <w:b/>
          <w:color w:val="365F91" w:themeColor="accent1" w:themeShade="BF"/>
        </w:rPr>
        <w:t>Saldo</w:t>
      </w:r>
      <w:r w:rsidRPr="00E9184B">
        <w:rPr>
          <w:b/>
          <w:color w:val="365F91" w:themeColor="accent1" w:themeShade="BF"/>
        </w:rPr>
        <w:tab/>
        <w:t xml:space="preserve"> </w:t>
      </w:r>
      <w:r w:rsidR="00322BDA" w:rsidRPr="00E9184B">
        <w:rPr>
          <w:b/>
          <w:color w:val="365F91" w:themeColor="accent1" w:themeShade="BF"/>
        </w:rPr>
        <w:t xml:space="preserve"> </w:t>
      </w:r>
      <w:r w:rsidRPr="00E9184B">
        <w:rPr>
          <w:color w:val="365F91" w:themeColor="accent1" w:themeShade="BF"/>
        </w:rPr>
        <w:t>31</w:t>
      </w:r>
      <w:r w:rsidR="003C11C2" w:rsidRPr="00E9184B">
        <w:rPr>
          <w:color w:val="365F91" w:themeColor="accent1" w:themeShade="BF"/>
        </w:rPr>
        <w:t xml:space="preserve"> </w:t>
      </w:r>
      <w:r w:rsidRPr="00E9184B">
        <w:rPr>
          <w:color w:val="365F91" w:themeColor="accent1" w:themeShade="BF"/>
        </w:rPr>
        <w:t>december 20</w:t>
      </w:r>
      <w:r w:rsidR="00D8347A" w:rsidRPr="00E9184B">
        <w:rPr>
          <w:color w:val="365F91" w:themeColor="accent1" w:themeShade="BF"/>
        </w:rPr>
        <w:t>2</w:t>
      </w:r>
      <w:r w:rsidR="00776A81" w:rsidRPr="00E9184B">
        <w:rPr>
          <w:color w:val="365F91" w:themeColor="accent1" w:themeShade="BF"/>
        </w:rPr>
        <w:t>2</w:t>
      </w:r>
      <w:r w:rsidRPr="00E9184B">
        <w:rPr>
          <w:b/>
          <w:color w:val="365F91" w:themeColor="accent1" w:themeShade="BF"/>
        </w:rPr>
        <w:tab/>
      </w:r>
      <w:r w:rsidRPr="00E9184B">
        <w:rPr>
          <w:b/>
          <w:color w:val="365F91" w:themeColor="accent1" w:themeShade="BF"/>
        </w:rPr>
        <w:tab/>
      </w:r>
      <w:r w:rsidR="00C6357D" w:rsidRPr="00E9184B">
        <w:rPr>
          <w:b/>
          <w:color w:val="365F91" w:themeColor="accent1" w:themeShade="BF"/>
        </w:rPr>
        <w:tab/>
      </w:r>
      <w:r w:rsidR="00916727" w:rsidRPr="00E9184B">
        <w:rPr>
          <w:b/>
          <w:color w:val="365F91" w:themeColor="accent1" w:themeShade="BF"/>
          <w:u w:val="single"/>
        </w:rPr>
        <w:t xml:space="preserve">€ </w:t>
      </w:r>
      <w:r w:rsidR="00160E7B" w:rsidRPr="00E9184B">
        <w:rPr>
          <w:b/>
          <w:color w:val="365F91" w:themeColor="accent1" w:themeShade="BF"/>
          <w:u w:val="single"/>
        </w:rPr>
        <w:t xml:space="preserve">  </w:t>
      </w:r>
      <w:r w:rsidR="00937357" w:rsidRPr="00E9184B">
        <w:rPr>
          <w:b/>
          <w:color w:val="365F91" w:themeColor="accent1" w:themeShade="BF"/>
          <w:u w:val="single"/>
        </w:rPr>
        <w:t>21.525</w:t>
      </w:r>
      <w:r w:rsidR="00CD2959" w:rsidRPr="00E9184B">
        <w:rPr>
          <w:b/>
          <w:color w:val="365F91" w:themeColor="accent1" w:themeShade="BF"/>
          <w:u w:val="single"/>
        </w:rPr>
        <w:t>,=</w:t>
      </w:r>
    </w:p>
    <w:p w14:paraId="798B02C1" w14:textId="17684457" w:rsidR="00C6357D" w:rsidRPr="00E9184B" w:rsidRDefault="00BC3AF3" w:rsidP="00C6357D">
      <w:pPr>
        <w:tabs>
          <w:tab w:val="left" w:pos="426"/>
        </w:tabs>
        <w:spacing w:line="240" w:lineRule="atLeast"/>
        <w:rPr>
          <w:b/>
          <w:color w:val="365F91" w:themeColor="accent1" w:themeShade="BF"/>
        </w:rPr>
      </w:pPr>
      <w:r w:rsidRPr="00E9184B">
        <w:rPr>
          <w:b/>
          <w:color w:val="365F91" w:themeColor="accent1" w:themeShade="BF"/>
        </w:rPr>
        <w:t>Verschil</w:t>
      </w:r>
      <w:r w:rsidRPr="00E9184B">
        <w:rPr>
          <w:b/>
          <w:color w:val="365F91" w:themeColor="accent1" w:themeShade="BF"/>
        </w:rPr>
        <w:tab/>
      </w:r>
      <w:r w:rsidRPr="00E9184B">
        <w:rPr>
          <w:b/>
          <w:color w:val="365F91" w:themeColor="accent1" w:themeShade="BF"/>
        </w:rPr>
        <w:tab/>
      </w:r>
      <w:r w:rsidRPr="00E9184B">
        <w:rPr>
          <w:b/>
          <w:color w:val="365F91" w:themeColor="accent1" w:themeShade="BF"/>
        </w:rPr>
        <w:tab/>
        <w:t xml:space="preserve"> </w:t>
      </w:r>
      <w:r w:rsidRPr="00E9184B">
        <w:rPr>
          <w:b/>
          <w:color w:val="365F91" w:themeColor="accent1" w:themeShade="BF"/>
        </w:rPr>
        <w:tab/>
      </w:r>
      <w:r w:rsidR="00C6357D" w:rsidRPr="00E9184B">
        <w:rPr>
          <w:b/>
          <w:color w:val="365F91" w:themeColor="accent1" w:themeShade="BF"/>
        </w:rPr>
        <w:tab/>
      </w:r>
      <w:r w:rsidR="00E9069B" w:rsidRPr="00E9184B">
        <w:rPr>
          <w:b/>
          <w:color w:val="365F91" w:themeColor="accent1" w:themeShade="BF"/>
        </w:rPr>
        <w:t xml:space="preserve">€ </w:t>
      </w:r>
      <w:r w:rsidR="00937357" w:rsidRPr="00E9184B">
        <w:rPr>
          <w:b/>
          <w:color w:val="365F91" w:themeColor="accent1" w:themeShade="BF"/>
        </w:rPr>
        <w:t xml:space="preserve">      </w:t>
      </w:r>
      <w:r w:rsidR="00E9069B" w:rsidRPr="00E9184B">
        <w:rPr>
          <w:b/>
          <w:color w:val="365F91" w:themeColor="accent1" w:themeShade="BF"/>
        </w:rPr>
        <w:t xml:space="preserve"> </w:t>
      </w:r>
      <w:r w:rsidR="00937357" w:rsidRPr="00E9184B">
        <w:rPr>
          <w:b/>
          <w:color w:val="365F91" w:themeColor="accent1" w:themeShade="BF"/>
        </w:rPr>
        <w:t>308</w:t>
      </w:r>
      <w:r w:rsidR="00313CEE" w:rsidRPr="00E9184B">
        <w:rPr>
          <w:b/>
          <w:color w:val="365F91" w:themeColor="accent1" w:themeShade="BF"/>
        </w:rPr>
        <w:t>,</w:t>
      </w:r>
      <w:r w:rsidR="00240BC3" w:rsidRPr="00E9184B">
        <w:rPr>
          <w:b/>
          <w:color w:val="365F91" w:themeColor="accent1" w:themeShade="BF"/>
        </w:rPr>
        <w:t>=</w:t>
      </w:r>
      <w:r w:rsidR="00C6357D" w:rsidRPr="00E9184B">
        <w:rPr>
          <w:b/>
          <w:color w:val="365F91" w:themeColor="accent1" w:themeShade="BF"/>
        </w:rPr>
        <w:t xml:space="preserve"> </w:t>
      </w:r>
    </w:p>
    <w:p w14:paraId="564D65CE" w14:textId="77777777" w:rsidR="00937357" w:rsidRPr="00E9184B" w:rsidRDefault="00937357" w:rsidP="00C6357D">
      <w:pPr>
        <w:tabs>
          <w:tab w:val="left" w:pos="426"/>
        </w:tabs>
        <w:spacing w:line="240" w:lineRule="atLeast"/>
        <w:rPr>
          <w:bCs/>
          <w:color w:val="365F91" w:themeColor="accent1" w:themeShade="BF"/>
        </w:rPr>
      </w:pPr>
    </w:p>
    <w:p w14:paraId="16127B20" w14:textId="1B6394BA" w:rsidR="00937357" w:rsidRPr="00E9184B" w:rsidRDefault="00937357" w:rsidP="00C6357D">
      <w:pPr>
        <w:tabs>
          <w:tab w:val="left" w:pos="426"/>
        </w:tabs>
        <w:spacing w:line="240" w:lineRule="atLeast"/>
        <w:rPr>
          <w:bCs/>
          <w:color w:val="365F91" w:themeColor="accent1" w:themeShade="BF"/>
          <w:sz w:val="13"/>
          <w:szCs w:val="13"/>
        </w:rPr>
      </w:pPr>
      <w:r w:rsidRPr="00E9184B">
        <w:rPr>
          <w:bCs/>
          <w:color w:val="365F91" w:themeColor="accent1" w:themeShade="BF"/>
        </w:rPr>
        <w:t>Al met al lijkt het een behoorlijk bedrag wat er nog in kas is. Omdat wij tot 2026 geen subsidiebijdrage meer ontvangen moeten wij alle lopende kosten financieel kunnen opvangen. Het uitvoeren van het jaarlijks onderhoud is van groot belang omdat als de molen niet zou draaien de conditie van de molen sterk achteruit zou gaan!</w:t>
      </w:r>
    </w:p>
    <w:p w14:paraId="3E09976C" w14:textId="72477F8D" w:rsidR="00BB1EFA" w:rsidRPr="00E9184B" w:rsidRDefault="00BB1EFA" w:rsidP="002E786F">
      <w:pPr>
        <w:tabs>
          <w:tab w:val="left" w:pos="426"/>
        </w:tabs>
        <w:spacing w:line="240" w:lineRule="atLeast"/>
        <w:rPr>
          <w:b/>
          <w:color w:val="365F91" w:themeColor="accent1" w:themeShade="BF"/>
          <w:u w:val="single"/>
        </w:rPr>
      </w:pPr>
    </w:p>
    <w:p w14:paraId="3BF53DC2" w14:textId="4A4F06EE" w:rsidR="00937357" w:rsidRPr="00E9184B" w:rsidRDefault="00937357" w:rsidP="002E786F">
      <w:pPr>
        <w:tabs>
          <w:tab w:val="left" w:pos="426"/>
        </w:tabs>
        <w:spacing w:line="240" w:lineRule="atLeast"/>
        <w:rPr>
          <w:b/>
          <w:color w:val="365F91" w:themeColor="accent1" w:themeShade="BF"/>
          <w:u w:val="single"/>
        </w:rPr>
      </w:pPr>
    </w:p>
    <w:p w14:paraId="54C9AEED" w14:textId="5848AB77" w:rsidR="00937357" w:rsidRPr="00E9184B" w:rsidRDefault="00937357" w:rsidP="002E786F">
      <w:pPr>
        <w:tabs>
          <w:tab w:val="left" w:pos="426"/>
        </w:tabs>
        <w:spacing w:line="240" w:lineRule="atLeast"/>
        <w:rPr>
          <w:b/>
          <w:color w:val="365F91" w:themeColor="accent1" w:themeShade="BF"/>
          <w:u w:val="single"/>
        </w:rPr>
      </w:pPr>
    </w:p>
    <w:p w14:paraId="76E6C73F" w14:textId="0E76C5FC" w:rsidR="00937357" w:rsidRPr="00E9184B" w:rsidRDefault="00937357" w:rsidP="002E786F">
      <w:pPr>
        <w:tabs>
          <w:tab w:val="left" w:pos="426"/>
        </w:tabs>
        <w:spacing w:line="240" w:lineRule="atLeast"/>
        <w:rPr>
          <w:b/>
          <w:color w:val="365F91" w:themeColor="accent1" w:themeShade="BF"/>
          <w:u w:val="single"/>
        </w:rPr>
      </w:pPr>
    </w:p>
    <w:p w14:paraId="7D95FF07" w14:textId="7E65AF5E" w:rsidR="00937357" w:rsidRPr="00E9184B" w:rsidRDefault="00937357" w:rsidP="002E786F">
      <w:pPr>
        <w:tabs>
          <w:tab w:val="left" w:pos="426"/>
        </w:tabs>
        <w:spacing w:line="240" w:lineRule="atLeast"/>
        <w:rPr>
          <w:b/>
          <w:color w:val="365F91" w:themeColor="accent1" w:themeShade="BF"/>
          <w:u w:val="single"/>
        </w:rPr>
      </w:pPr>
    </w:p>
    <w:p w14:paraId="1E05A4DC" w14:textId="59923B33" w:rsidR="00937357" w:rsidRPr="00E9184B" w:rsidRDefault="00937357" w:rsidP="002E786F">
      <w:pPr>
        <w:tabs>
          <w:tab w:val="left" w:pos="426"/>
        </w:tabs>
        <w:spacing w:line="240" w:lineRule="atLeast"/>
        <w:rPr>
          <w:b/>
          <w:color w:val="365F91" w:themeColor="accent1" w:themeShade="BF"/>
          <w:u w:val="single"/>
        </w:rPr>
      </w:pPr>
    </w:p>
    <w:p w14:paraId="59F604F8" w14:textId="77777777" w:rsidR="00937357" w:rsidRPr="00E9184B" w:rsidRDefault="00937357" w:rsidP="002E786F">
      <w:pPr>
        <w:tabs>
          <w:tab w:val="left" w:pos="426"/>
        </w:tabs>
        <w:spacing w:line="240" w:lineRule="atLeast"/>
        <w:rPr>
          <w:b/>
          <w:color w:val="365F91" w:themeColor="accent1" w:themeShade="BF"/>
          <w:u w:val="single"/>
        </w:rPr>
      </w:pPr>
    </w:p>
    <w:p w14:paraId="136795F3" w14:textId="5EA5055C" w:rsidR="00160E7B" w:rsidRPr="00E9184B" w:rsidRDefault="00E9069B" w:rsidP="002E786F">
      <w:pPr>
        <w:tabs>
          <w:tab w:val="left" w:pos="426"/>
        </w:tabs>
        <w:spacing w:line="240" w:lineRule="atLeast"/>
        <w:rPr>
          <w:b/>
          <w:color w:val="365F91" w:themeColor="accent1" w:themeShade="BF"/>
          <w:sz w:val="28"/>
          <w:szCs w:val="28"/>
        </w:rPr>
      </w:pPr>
      <w:r w:rsidRPr="00E9184B">
        <w:rPr>
          <w:b/>
          <w:color w:val="365F91" w:themeColor="accent1" w:themeShade="BF"/>
          <w:sz w:val="28"/>
          <w:szCs w:val="28"/>
        </w:rPr>
        <w:lastRenderedPageBreak/>
        <w:t>Opmerkingen:</w:t>
      </w:r>
    </w:p>
    <w:p w14:paraId="39482536" w14:textId="57386166" w:rsidR="009A0B7E" w:rsidRPr="00E9184B" w:rsidRDefault="00A8724C" w:rsidP="000D58AB">
      <w:pPr>
        <w:pStyle w:val="Lijstalinea"/>
        <w:numPr>
          <w:ilvl w:val="0"/>
          <w:numId w:val="26"/>
        </w:numPr>
        <w:tabs>
          <w:tab w:val="left" w:pos="426"/>
        </w:tabs>
        <w:spacing w:line="240" w:lineRule="atLeast"/>
        <w:rPr>
          <w:color w:val="365F91" w:themeColor="accent1" w:themeShade="BF"/>
        </w:rPr>
      </w:pPr>
      <w:r w:rsidRPr="00E9184B">
        <w:rPr>
          <w:color w:val="365F91" w:themeColor="accent1" w:themeShade="BF"/>
        </w:rPr>
        <w:t>Begin dit jaar is de molenmaker nog langs geweest om de laatste onderdelen van de molen goed al te stellen. Onze molenaar</w:t>
      </w:r>
      <w:r w:rsidR="00937357" w:rsidRPr="00E9184B">
        <w:rPr>
          <w:color w:val="365F91" w:themeColor="accent1" w:themeShade="BF"/>
        </w:rPr>
        <w:t>s</w:t>
      </w:r>
      <w:r w:rsidRPr="00E9184B">
        <w:rPr>
          <w:color w:val="365F91" w:themeColor="accent1" w:themeShade="BF"/>
        </w:rPr>
        <w:t xml:space="preserve"> zijn tevreden over het werken van de molen</w:t>
      </w:r>
    </w:p>
    <w:p w14:paraId="4753C1FB" w14:textId="77777777" w:rsidR="00A8724C" w:rsidRPr="00E9184B" w:rsidRDefault="00A8724C" w:rsidP="00A8724C">
      <w:pPr>
        <w:pStyle w:val="Lijstalinea"/>
        <w:numPr>
          <w:ilvl w:val="0"/>
          <w:numId w:val="15"/>
        </w:numPr>
        <w:tabs>
          <w:tab w:val="left" w:pos="426"/>
        </w:tabs>
        <w:spacing w:line="240" w:lineRule="atLeast"/>
        <w:rPr>
          <w:color w:val="365F91" w:themeColor="accent1" w:themeShade="BF"/>
        </w:rPr>
      </w:pPr>
      <w:r w:rsidRPr="00E9184B">
        <w:rPr>
          <w:color w:val="365F91" w:themeColor="accent1" w:themeShade="BF"/>
        </w:rPr>
        <w:t>Nu alle rekeningen  zijn ontvangen kunnen wij het definitieve overzicht opmaken en indienen bij de rijksdienst. Al met al zijn wij binnen ons beschikbare budget gebleven</w:t>
      </w:r>
    </w:p>
    <w:p w14:paraId="27486789" w14:textId="0174E632" w:rsidR="00A8724C" w:rsidRPr="00E9184B" w:rsidRDefault="00A8724C" w:rsidP="00A8724C">
      <w:pPr>
        <w:pStyle w:val="Lijstalinea"/>
        <w:numPr>
          <w:ilvl w:val="0"/>
          <w:numId w:val="15"/>
        </w:numPr>
        <w:tabs>
          <w:tab w:val="left" w:pos="426"/>
        </w:tabs>
        <w:spacing w:line="240" w:lineRule="atLeast"/>
        <w:rPr>
          <w:color w:val="365F91" w:themeColor="accent1" w:themeShade="BF"/>
        </w:rPr>
      </w:pPr>
      <w:r w:rsidRPr="00E9184B">
        <w:rPr>
          <w:color w:val="365F91" w:themeColor="accent1" w:themeShade="BF"/>
        </w:rPr>
        <w:t>Voor de provincie Zeeland moeten wij het aantal as-omwentelingen opgeven. Aan</w:t>
      </w:r>
      <w:r w:rsidR="00941090" w:rsidRPr="00E9184B">
        <w:rPr>
          <w:color w:val="365F91" w:themeColor="accent1" w:themeShade="BF"/>
        </w:rPr>
        <w:t xml:space="preserve"> </w:t>
      </w:r>
      <w:r w:rsidRPr="00E9184B">
        <w:rPr>
          <w:color w:val="365F91" w:themeColor="accent1" w:themeShade="BF"/>
        </w:rPr>
        <w:t xml:space="preserve">de hand van de omwentelingen wordt er draaipremie </w:t>
      </w:r>
      <w:r w:rsidR="00941090" w:rsidRPr="00E9184B">
        <w:rPr>
          <w:color w:val="365F91" w:themeColor="accent1" w:themeShade="BF"/>
        </w:rPr>
        <w:t>bepaald/</w:t>
      </w:r>
      <w:r w:rsidRPr="00E9184B">
        <w:rPr>
          <w:color w:val="365F91" w:themeColor="accent1" w:themeShade="BF"/>
        </w:rPr>
        <w:t>uitbetaald.</w:t>
      </w:r>
    </w:p>
    <w:p w14:paraId="5744EBAC" w14:textId="0A12108F" w:rsidR="00937357" w:rsidRPr="00E9184B" w:rsidRDefault="00A8724C" w:rsidP="00937357">
      <w:pPr>
        <w:pStyle w:val="Lijstalinea"/>
        <w:tabs>
          <w:tab w:val="left" w:pos="426"/>
        </w:tabs>
        <w:spacing w:line="240" w:lineRule="atLeast"/>
        <w:rPr>
          <w:b/>
          <w:color w:val="365F91" w:themeColor="accent1" w:themeShade="BF"/>
        </w:rPr>
      </w:pPr>
      <w:r w:rsidRPr="00E9184B">
        <w:rPr>
          <w:color w:val="365F91" w:themeColor="accent1" w:themeShade="BF"/>
        </w:rPr>
        <w:t>De molen heeft dit jaar volop gedraaid. Het aantal omwentelingen</w:t>
      </w:r>
      <w:r w:rsidR="00941090" w:rsidRPr="00E9184B">
        <w:rPr>
          <w:color w:val="365F91" w:themeColor="accent1" w:themeShade="BF"/>
        </w:rPr>
        <w:t xml:space="preserve"> i</w:t>
      </w:r>
      <w:r w:rsidRPr="00E9184B">
        <w:rPr>
          <w:color w:val="365F91" w:themeColor="accent1" w:themeShade="BF"/>
        </w:rPr>
        <w:t xml:space="preserve">n 2023 </w:t>
      </w:r>
      <w:r w:rsidR="00941090" w:rsidRPr="00E9184B">
        <w:rPr>
          <w:color w:val="365F91" w:themeColor="accent1" w:themeShade="BF"/>
        </w:rPr>
        <w:t xml:space="preserve">was </w:t>
      </w:r>
      <w:r w:rsidRPr="00E9184B">
        <w:rPr>
          <w:color w:val="365F91" w:themeColor="accent1" w:themeShade="BF"/>
        </w:rPr>
        <w:t>223</w:t>
      </w:r>
      <w:r w:rsidR="00937357" w:rsidRPr="00E9184B">
        <w:rPr>
          <w:color w:val="365F91" w:themeColor="accent1" w:themeShade="BF"/>
        </w:rPr>
        <w:t>.</w:t>
      </w:r>
      <w:r w:rsidRPr="00E9184B">
        <w:rPr>
          <w:color w:val="365F91" w:themeColor="accent1" w:themeShade="BF"/>
        </w:rPr>
        <w:t>355</w:t>
      </w:r>
      <w:r w:rsidR="00937357" w:rsidRPr="00E9184B">
        <w:rPr>
          <w:color w:val="365F91" w:themeColor="accent1" w:themeShade="BF"/>
        </w:rPr>
        <w:t xml:space="preserve"> keer</w:t>
      </w:r>
      <w:r w:rsidRPr="00E9184B">
        <w:rPr>
          <w:color w:val="365F91" w:themeColor="accent1" w:themeShade="BF"/>
        </w:rPr>
        <w:t>. D</w:t>
      </w:r>
      <w:r w:rsidR="00941090" w:rsidRPr="00E9184B">
        <w:rPr>
          <w:color w:val="365F91" w:themeColor="accent1" w:themeShade="BF"/>
        </w:rPr>
        <w:t>i</w:t>
      </w:r>
      <w:r w:rsidRPr="00E9184B">
        <w:rPr>
          <w:color w:val="365F91" w:themeColor="accent1" w:themeShade="BF"/>
        </w:rPr>
        <w:t>t is bijna 3 X zoveel als in 2022.</w:t>
      </w:r>
    </w:p>
    <w:p w14:paraId="7D3CB7D4" w14:textId="77777777" w:rsidR="00941090" w:rsidRPr="00E9184B" w:rsidRDefault="00941090" w:rsidP="002E786F">
      <w:pPr>
        <w:tabs>
          <w:tab w:val="left" w:pos="426"/>
        </w:tabs>
        <w:spacing w:line="240" w:lineRule="atLeast"/>
        <w:rPr>
          <w:b/>
          <w:color w:val="365F91" w:themeColor="accent1" w:themeShade="BF"/>
          <w:sz w:val="28"/>
          <w:szCs w:val="28"/>
        </w:rPr>
      </w:pPr>
    </w:p>
    <w:p w14:paraId="763E0F79" w14:textId="7E863218" w:rsidR="00BC3AF3" w:rsidRPr="00E9184B" w:rsidRDefault="00322BDA" w:rsidP="002E786F">
      <w:pPr>
        <w:tabs>
          <w:tab w:val="left" w:pos="426"/>
        </w:tabs>
        <w:spacing w:line="240" w:lineRule="atLeast"/>
        <w:rPr>
          <w:b/>
          <w:color w:val="365F91" w:themeColor="accent1" w:themeShade="BF"/>
          <w:sz w:val="28"/>
          <w:szCs w:val="28"/>
        </w:rPr>
      </w:pPr>
      <w:r w:rsidRPr="00E9184B">
        <w:rPr>
          <w:b/>
          <w:color w:val="365F91" w:themeColor="accent1" w:themeShade="BF"/>
          <w:sz w:val="28"/>
          <w:szCs w:val="28"/>
        </w:rPr>
        <w:t>Taken 20</w:t>
      </w:r>
      <w:r w:rsidR="00D8347A" w:rsidRPr="00E9184B">
        <w:rPr>
          <w:b/>
          <w:color w:val="365F91" w:themeColor="accent1" w:themeShade="BF"/>
          <w:sz w:val="28"/>
          <w:szCs w:val="28"/>
        </w:rPr>
        <w:t>2</w:t>
      </w:r>
      <w:r w:rsidR="00EF0A7B" w:rsidRPr="00E9184B">
        <w:rPr>
          <w:b/>
          <w:color w:val="365F91" w:themeColor="accent1" w:themeShade="BF"/>
          <w:sz w:val="28"/>
          <w:szCs w:val="28"/>
        </w:rPr>
        <w:t>4</w:t>
      </w:r>
    </w:p>
    <w:p w14:paraId="0C7A34FD" w14:textId="1937F65D" w:rsidR="00A452CC" w:rsidRPr="00E9184B" w:rsidRDefault="003D2BAE" w:rsidP="000D58AB">
      <w:pPr>
        <w:pStyle w:val="Lijstalinea"/>
        <w:numPr>
          <w:ilvl w:val="0"/>
          <w:numId w:val="15"/>
        </w:numPr>
        <w:tabs>
          <w:tab w:val="left" w:pos="426"/>
        </w:tabs>
        <w:spacing w:line="240" w:lineRule="atLeast"/>
        <w:rPr>
          <w:color w:val="365F91" w:themeColor="accent1" w:themeShade="BF"/>
        </w:rPr>
      </w:pPr>
      <w:r w:rsidRPr="00E9184B">
        <w:rPr>
          <w:color w:val="365F91" w:themeColor="accent1" w:themeShade="BF"/>
        </w:rPr>
        <w:t xml:space="preserve">Als bestuur </w:t>
      </w:r>
      <w:r w:rsidR="0068237B" w:rsidRPr="00E9184B">
        <w:rPr>
          <w:color w:val="365F91" w:themeColor="accent1" w:themeShade="BF"/>
        </w:rPr>
        <w:t>willen we dit</w:t>
      </w:r>
      <w:r w:rsidR="00BB01E1" w:rsidRPr="00E9184B">
        <w:rPr>
          <w:color w:val="365F91" w:themeColor="accent1" w:themeShade="BF"/>
        </w:rPr>
        <w:t xml:space="preserve"> jaar in mei met</w:t>
      </w:r>
      <w:r w:rsidR="0068237B" w:rsidRPr="00E9184B">
        <w:rPr>
          <w:color w:val="365F91" w:themeColor="accent1" w:themeShade="BF"/>
        </w:rPr>
        <w:t xml:space="preserve"> </w:t>
      </w:r>
      <w:r w:rsidR="00BB01E1" w:rsidRPr="00E9184B">
        <w:rPr>
          <w:color w:val="365F91" w:themeColor="accent1" w:themeShade="BF"/>
        </w:rPr>
        <w:t xml:space="preserve">de landelijke Molendag </w:t>
      </w:r>
      <w:r w:rsidR="00776A81" w:rsidRPr="00E9184B">
        <w:rPr>
          <w:color w:val="365F91" w:themeColor="accent1" w:themeShade="BF"/>
        </w:rPr>
        <w:t xml:space="preserve">ook weer </w:t>
      </w:r>
      <w:r w:rsidR="00A452CC" w:rsidRPr="00E9184B">
        <w:rPr>
          <w:color w:val="365F91" w:themeColor="accent1" w:themeShade="BF"/>
        </w:rPr>
        <w:t xml:space="preserve">open zijn. </w:t>
      </w:r>
    </w:p>
    <w:p w14:paraId="33738103" w14:textId="77777777" w:rsidR="00941090" w:rsidRPr="00E9184B" w:rsidRDefault="00A452CC" w:rsidP="00776A81">
      <w:pPr>
        <w:tabs>
          <w:tab w:val="left" w:pos="426"/>
        </w:tabs>
        <w:spacing w:line="240" w:lineRule="atLeast"/>
        <w:ind w:left="720"/>
        <w:rPr>
          <w:color w:val="365F91" w:themeColor="accent1" w:themeShade="BF"/>
        </w:rPr>
      </w:pPr>
      <w:r w:rsidRPr="00E9184B">
        <w:rPr>
          <w:color w:val="365F91" w:themeColor="accent1" w:themeShade="BF"/>
        </w:rPr>
        <w:t>D</w:t>
      </w:r>
      <w:r w:rsidR="00BB01E1" w:rsidRPr="00E9184B">
        <w:rPr>
          <w:color w:val="365F91" w:themeColor="accent1" w:themeShade="BF"/>
        </w:rPr>
        <w:t>e tweede zaterdag in september met</w:t>
      </w:r>
      <w:r w:rsidR="003D2BAE" w:rsidRPr="00E9184B">
        <w:rPr>
          <w:color w:val="365F91" w:themeColor="accent1" w:themeShade="BF"/>
        </w:rPr>
        <w:t xml:space="preserve"> Open Monumenten</w:t>
      </w:r>
      <w:r w:rsidR="00BB01E1" w:rsidRPr="00E9184B">
        <w:rPr>
          <w:color w:val="365F91" w:themeColor="accent1" w:themeShade="BF"/>
        </w:rPr>
        <w:t>d</w:t>
      </w:r>
      <w:r w:rsidR="003D2BAE" w:rsidRPr="00E9184B">
        <w:rPr>
          <w:color w:val="365F91" w:themeColor="accent1" w:themeShade="BF"/>
        </w:rPr>
        <w:t xml:space="preserve">ag </w:t>
      </w:r>
      <w:r w:rsidR="00776A81" w:rsidRPr="00E9184B">
        <w:rPr>
          <w:color w:val="365F91" w:themeColor="accent1" w:themeShade="BF"/>
        </w:rPr>
        <w:t>willen wij weer een ouderwetse molendag houden. D</w:t>
      </w:r>
      <w:r w:rsidR="004333F8" w:rsidRPr="00E9184B">
        <w:rPr>
          <w:color w:val="365F91" w:themeColor="accent1" w:themeShade="BF"/>
        </w:rPr>
        <w:t>at d</w:t>
      </w:r>
      <w:r w:rsidR="00776A81" w:rsidRPr="00E9184B">
        <w:rPr>
          <w:color w:val="365F91" w:themeColor="accent1" w:themeShade="BF"/>
        </w:rPr>
        <w:t>e thee/koffietuin weer open</w:t>
      </w:r>
      <w:r w:rsidR="004333F8" w:rsidRPr="00E9184B">
        <w:rPr>
          <w:color w:val="365F91" w:themeColor="accent1" w:themeShade="BF"/>
        </w:rPr>
        <w:t xml:space="preserve"> is</w:t>
      </w:r>
      <w:r w:rsidR="00776A81" w:rsidRPr="00E9184B">
        <w:rPr>
          <w:color w:val="365F91" w:themeColor="accent1" w:themeShade="BF"/>
        </w:rPr>
        <w:t>. De molenaars 3 man sterk in de molen en op de stelling</w:t>
      </w:r>
      <w:r w:rsidR="004333F8" w:rsidRPr="00E9184B">
        <w:rPr>
          <w:color w:val="365F91" w:themeColor="accent1" w:themeShade="BF"/>
        </w:rPr>
        <w:t xml:space="preserve"> staan en voorlichting/uitleg over onze molen </w:t>
      </w:r>
      <w:r w:rsidR="0037403B" w:rsidRPr="00E9184B">
        <w:rPr>
          <w:color w:val="365F91" w:themeColor="accent1" w:themeShade="BF"/>
        </w:rPr>
        <w:t>kunnen</w:t>
      </w:r>
      <w:r w:rsidR="004333F8" w:rsidRPr="00E9184B">
        <w:rPr>
          <w:color w:val="365F91" w:themeColor="accent1" w:themeShade="BF"/>
        </w:rPr>
        <w:t xml:space="preserve"> geven</w:t>
      </w:r>
      <w:r w:rsidR="00776A81" w:rsidRPr="00E9184B">
        <w:rPr>
          <w:color w:val="365F91" w:themeColor="accent1" w:themeShade="BF"/>
        </w:rPr>
        <w:t xml:space="preserve">. Ook hopen wij dat de kraampjes er ook weer zijn en </w:t>
      </w:r>
      <w:r w:rsidR="004333F8" w:rsidRPr="00E9184B">
        <w:rPr>
          <w:color w:val="365F91" w:themeColor="accent1" w:themeShade="BF"/>
        </w:rPr>
        <w:t>S</w:t>
      </w:r>
      <w:r w:rsidR="00776A81" w:rsidRPr="00E9184B">
        <w:rPr>
          <w:color w:val="365F91" w:themeColor="accent1" w:themeShade="BF"/>
        </w:rPr>
        <w:t xml:space="preserve">chutterij Ravenstein het feest rond de molen komen versterken. </w:t>
      </w:r>
    </w:p>
    <w:p w14:paraId="4485B0A1" w14:textId="113182CC" w:rsidR="00776A81" w:rsidRPr="00E9184B" w:rsidRDefault="00776A81" w:rsidP="00776A81">
      <w:pPr>
        <w:tabs>
          <w:tab w:val="left" w:pos="426"/>
        </w:tabs>
        <w:spacing w:line="240" w:lineRule="atLeast"/>
        <w:ind w:left="720"/>
        <w:rPr>
          <w:color w:val="365F91" w:themeColor="accent1" w:themeShade="BF"/>
        </w:rPr>
      </w:pPr>
      <w:r w:rsidRPr="00E9184B">
        <w:rPr>
          <w:color w:val="365F91" w:themeColor="accent1" w:themeShade="BF"/>
        </w:rPr>
        <w:t>Met Open Monumentendag zenden wij ook een persbericht naar de lokale media.</w:t>
      </w:r>
    </w:p>
    <w:p w14:paraId="5B7A06DE" w14:textId="665CCD01" w:rsidR="0003259C" w:rsidRPr="00E9184B" w:rsidRDefault="003D2BAE" w:rsidP="00941090">
      <w:pPr>
        <w:pStyle w:val="Lijstalinea"/>
        <w:numPr>
          <w:ilvl w:val="0"/>
          <w:numId w:val="15"/>
        </w:numPr>
        <w:tabs>
          <w:tab w:val="left" w:pos="426"/>
        </w:tabs>
        <w:spacing w:line="240" w:lineRule="atLeast"/>
        <w:rPr>
          <w:color w:val="365F91" w:themeColor="accent1" w:themeShade="BF"/>
        </w:rPr>
      </w:pPr>
      <w:r w:rsidRPr="00E9184B">
        <w:rPr>
          <w:color w:val="365F91" w:themeColor="accent1" w:themeShade="BF"/>
        </w:rPr>
        <w:t xml:space="preserve">De bedoeling is om </w:t>
      </w:r>
      <w:r w:rsidR="00A452CC" w:rsidRPr="00E9184B">
        <w:rPr>
          <w:color w:val="365F91" w:themeColor="accent1" w:themeShade="BF"/>
        </w:rPr>
        <w:t xml:space="preserve">via nieuwsbrieven de </w:t>
      </w:r>
      <w:r w:rsidRPr="00E9184B">
        <w:rPr>
          <w:color w:val="365F91" w:themeColor="accent1" w:themeShade="BF"/>
        </w:rPr>
        <w:t xml:space="preserve">vrienden van de Oostmolen </w:t>
      </w:r>
      <w:r w:rsidR="00776A81" w:rsidRPr="00E9184B">
        <w:rPr>
          <w:color w:val="365F91" w:themeColor="accent1" w:themeShade="BF"/>
        </w:rPr>
        <w:t>ook in 202</w:t>
      </w:r>
      <w:r w:rsidR="00941090" w:rsidRPr="00E9184B">
        <w:rPr>
          <w:color w:val="365F91" w:themeColor="accent1" w:themeShade="BF"/>
        </w:rPr>
        <w:t>4</w:t>
      </w:r>
      <w:r w:rsidR="00776A81" w:rsidRPr="00E9184B">
        <w:rPr>
          <w:color w:val="365F91" w:themeColor="accent1" w:themeShade="BF"/>
        </w:rPr>
        <w:t xml:space="preserve"> </w:t>
      </w:r>
      <w:r w:rsidRPr="00E9184B">
        <w:rPr>
          <w:color w:val="365F91" w:themeColor="accent1" w:themeShade="BF"/>
        </w:rPr>
        <w:t xml:space="preserve">op de hoogte te </w:t>
      </w:r>
      <w:r w:rsidR="00A452CC" w:rsidRPr="00E9184B">
        <w:rPr>
          <w:color w:val="365F91" w:themeColor="accent1" w:themeShade="BF"/>
        </w:rPr>
        <w:t>houden</w:t>
      </w:r>
      <w:r w:rsidR="00776A81" w:rsidRPr="00E9184B">
        <w:rPr>
          <w:color w:val="365F91" w:themeColor="accent1" w:themeShade="BF"/>
        </w:rPr>
        <w:t xml:space="preserve"> van het wel en wee in en om de molen</w:t>
      </w:r>
      <w:r w:rsidRPr="00E9184B">
        <w:rPr>
          <w:color w:val="365F91" w:themeColor="accent1" w:themeShade="BF"/>
        </w:rPr>
        <w:t xml:space="preserve">. </w:t>
      </w:r>
    </w:p>
    <w:p w14:paraId="2A583045" w14:textId="66F906AF" w:rsidR="00BC3AF3" w:rsidRPr="00E9184B" w:rsidRDefault="00264847" w:rsidP="000D58AB">
      <w:pPr>
        <w:pStyle w:val="Lijstalinea"/>
        <w:numPr>
          <w:ilvl w:val="0"/>
          <w:numId w:val="15"/>
        </w:numPr>
        <w:tabs>
          <w:tab w:val="left" w:pos="426"/>
        </w:tabs>
        <w:spacing w:line="240" w:lineRule="atLeast"/>
        <w:rPr>
          <w:color w:val="365F91" w:themeColor="accent1" w:themeShade="BF"/>
        </w:rPr>
      </w:pPr>
      <w:r w:rsidRPr="00E9184B">
        <w:rPr>
          <w:color w:val="365F91" w:themeColor="accent1" w:themeShade="BF"/>
        </w:rPr>
        <w:t xml:space="preserve">Het bestuur zal samen met de vrijwilligers, evenals voorgaande jaren, zich inzetten om de </w:t>
      </w:r>
      <w:r w:rsidR="00776A81" w:rsidRPr="00E9184B">
        <w:rPr>
          <w:color w:val="365F91" w:themeColor="accent1" w:themeShade="BF"/>
        </w:rPr>
        <w:t>Oost</w:t>
      </w:r>
      <w:r w:rsidRPr="00E9184B">
        <w:rPr>
          <w:color w:val="365F91" w:themeColor="accent1" w:themeShade="BF"/>
        </w:rPr>
        <w:t>molen in goede conditie</w:t>
      </w:r>
      <w:r w:rsidR="001338B9" w:rsidRPr="00E9184B">
        <w:rPr>
          <w:color w:val="365F91" w:themeColor="accent1" w:themeShade="BF"/>
        </w:rPr>
        <w:t>, representatief</w:t>
      </w:r>
      <w:r w:rsidR="003E2542" w:rsidRPr="00E9184B">
        <w:rPr>
          <w:color w:val="365F91" w:themeColor="accent1" w:themeShade="BF"/>
        </w:rPr>
        <w:t xml:space="preserve"> en maalvaardig</w:t>
      </w:r>
      <w:r w:rsidRPr="00E9184B">
        <w:rPr>
          <w:color w:val="365F91" w:themeColor="accent1" w:themeShade="BF"/>
        </w:rPr>
        <w:t xml:space="preserve"> te houden.</w:t>
      </w:r>
    </w:p>
    <w:p w14:paraId="606251DF" w14:textId="77777777" w:rsidR="00781405" w:rsidRPr="00E9184B" w:rsidRDefault="00781405" w:rsidP="002E786F">
      <w:pPr>
        <w:tabs>
          <w:tab w:val="left" w:pos="426"/>
        </w:tabs>
        <w:spacing w:line="240" w:lineRule="atLeast"/>
        <w:rPr>
          <w:color w:val="365F91" w:themeColor="accent1" w:themeShade="BF"/>
        </w:rPr>
      </w:pPr>
    </w:p>
    <w:p w14:paraId="7A4F51A4" w14:textId="1B7DC751" w:rsidR="00936BA2" w:rsidRPr="00E9184B" w:rsidRDefault="00695288" w:rsidP="00F661DB">
      <w:pPr>
        <w:tabs>
          <w:tab w:val="left" w:pos="426"/>
        </w:tabs>
        <w:spacing w:line="240" w:lineRule="atLeast"/>
        <w:rPr>
          <w:color w:val="365F91" w:themeColor="accent1" w:themeShade="BF"/>
        </w:rPr>
      </w:pPr>
      <w:r w:rsidRPr="00E9184B">
        <w:rPr>
          <w:color w:val="365F91" w:themeColor="accent1" w:themeShade="BF"/>
        </w:rPr>
        <w:t>Jaarverslag 20</w:t>
      </w:r>
      <w:r w:rsidR="00D8347A" w:rsidRPr="00E9184B">
        <w:rPr>
          <w:color w:val="365F91" w:themeColor="accent1" w:themeShade="BF"/>
        </w:rPr>
        <w:t>2</w:t>
      </w:r>
      <w:r w:rsidR="00EF0A7B" w:rsidRPr="00E9184B">
        <w:rPr>
          <w:color w:val="365F91" w:themeColor="accent1" w:themeShade="BF"/>
        </w:rPr>
        <w:t>3</w:t>
      </w:r>
      <w:r w:rsidR="001338B9" w:rsidRPr="00E9184B">
        <w:rPr>
          <w:color w:val="365F91" w:themeColor="accent1" w:themeShade="BF"/>
        </w:rPr>
        <w:t xml:space="preserve">, </w:t>
      </w:r>
      <w:r w:rsidR="00103084" w:rsidRPr="00E9184B">
        <w:rPr>
          <w:color w:val="365F91" w:themeColor="accent1" w:themeShade="BF"/>
        </w:rPr>
        <w:t xml:space="preserve">vastgesteld </w:t>
      </w:r>
      <w:r w:rsidR="009E060B" w:rsidRPr="00E9184B">
        <w:rPr>
          <w:color w:val="365F91" w:themeColor="accent1" w:themeShade="BF"/>
        </w:rPr>
        <w:t xml:space="preserve">in de vergadering van </w:t>
      </w:r>
      <w:r w:rsidR="00937357" w:rsidRPr="00E9184B">
        <w:rPr>
          <w:color w:val="365F91" w:themeColor="accent1" w:themeShade="BF"/>
        </w:rPr>
        <w:t xml:space="preserve">16 februari </w:t>
      </w:r>
      <w:r w:rsidR="00DC6D3C" w:rsidRPr="00E9184B">
        <w:rPr>
          <w:color w:val="365F91" w:themeColor="accent1" w:themeShade="BF"/>
        </w:rPr>
        <w:t>202</w:t>
      </w:r>
      <w:r w:rsidR="00EF0A7B" w:rsidRPr="00E9184B">
        <w:rPr>
          <w:color w:val="365F91" w:themeColor="accent1" w:themeShade="BF"/>
        </w:rPr>
        <w:t>4</w:t>
      </w:r>
      <w:r w:rsidR="00781405" w:rsidRPr="00E9184B">
        <w:rPr>
          <w:color w:val="365F91" w:themeColor="accent1" w:themeShade="BF"/>
        </w:rPr>
        <w:t>.</w:t>
      </w:r>
      <w:r w:rsidR="00936BA2" w:rsidRPr="00E9184B">
        <w:rPr>
          <w:color w:val="365F91" w:themeColor="accent1" w:themeShade="BF"/>
        </w:rPr>
        <w:tab/>
      </w:r>
    </w:p>
    <w:p w14:paraId="36EBC46F" w14:textId="77777777" w:rsidR="00781405" w:rsidRPr="00E9184B" w:rsidRDefault="00781405" w:rsidP="00F661DB">
      <w:pPr>
        <w:tabs>
          <w:tab w:val="left" w:pos="426"/>
        </w:tabs>
        <w:spacing w:line="240" w:lineRule="atLeast"/>
        <w:rPr>
          <w:color w:val="365F91" w:themeColor="accent1" w:themeShade="BF"/>
        </w:rPr>
      </w:pPr>
    </w:p>
    <w:p w14:paraId="276329B6" w14:textId="77777777" w:rsidR="00E36D31" w:rsidRPr="00E9184B" w:rsidRDefault="00E36D31" w:rsidP="00936BA2">
      <w:pPr>
        <w:tabs>
          <w:tab w:val="left" w:pos="426"/>
        </w:tabs>
        <w:spacing w:line="240" w:lineRule="atLeast"/>
        <w:rPr>
          <w:color w:val="365F91" w:themeColor="accent1" w:themeShade="BF"/>
        </w:rPr>
      </w:pPr>
    </w:p>
    <w:p w14:paraId="5A20F496" w14:textId="5A0C5D46" w:rsidR="00936BA2" w:rsidRPr="00E9184B" w:rsidRDefault="00781405" w:rsidP="00936BA2">
      <w:pPr>
        <w:tabs>
          <w:tab w:val="left" w:pos="426"/>
        </w:tabs>
        <w:spacing w:line="240" w:lineRule="atLeast"/>
        <w:rPr>
          <w:color w:val="365F91" w:themeColor="accent1" w:themeShade="BF"/>
        </w:rPr>
      </w:pPr>
      <w:r w:rsidRPr="00E9184B">
        <w:rPr>
          <w:color w:val="365F91" w:themeColor="accent1" w:themeShade="BF"/>
        </w:rPr>
        <w:t>Namen het bestuur:</w:t>
      </w:r>
      <w:r w:rsidR="00936BA2" w:rsidRPr="00E9184B">
        <w:rPr>
          <w:color w:val="365F91" w:themeColor="accent1" w:themeShade="BF"/>
        </w:rPr>
        <w:t xml:space="preserve"> </w:t>
      </w:r>
    </w:p>
    <w:p w14:paraId="7627140C" w14:textId="77777777" w:rsidR="00781405" w:rsidRPr="00E9184B" w:rsidRDefault="00781405" w:rsidP="00936BA2">
      <w:pPr>
        <w:tabs>
          <w:tab w:val="left" w:pos="426"/>
        </w:tabs>
        <w:spacing w:line="240" w:lineRule="atLeast"/>
        <w:rPr>
          <w:color w:val="365F91" w:themeColor="accent1" w:themeShade="BF"/>
        </w:rPr>
      </w:pPr>
    </w:p>
    <w:p w14:paraId="249EF246" w14:textId="5721C528" w:rsidR="00E36D31" w:rsidRPr="00E9184B" w:rsidRDefault="00E36D31" w:rsidP="00936BA2">
      <w:pPr>
        <w:tabs>
          <w:tab w:val="left" w:pos="426"/>
        </w:tabs>
        <w:spacing w:line="240" w:lineRule="atLeast"/>
        <w:rPr>
          <w:color w:val="365F91" w:themeColor="accent1" w:themeShade="BF"/>
        </w:rPr>
      </w:pPr>
    </w:p>
    <w:p w14:paraId="45956A92" w14:textId="77777777" w:rsidR="0037403B" w:rsidRPr="00E9184B" w:rsidRDefault="0037403B" w:rsidP="00936BA2">
      <w:pPr>
        <w:tabs>
          <w:tab w:val="left" w:pos="426"/>
        </w:tabs>
        <w:spacing w:line="240" w:lineRule="atLeast"/>
        <w:rPr>
          <w:color w:val="365F91" w:themeColor="accent1" w:themeShade="BF"/>
        </w:rPr>
      </w:pPr>
    </w:p>
    <w:p w14:paraId="4930F2C7" w14:textId="2243F872" w:rsidR="00781405" w:rsidRPr="00E9184B" w:rsidRDefault="00781405" w:rsidP="00936BA2">
      <w:pPr>
        <w:tabs>
          <w:tab w:val="left" w:pos="426"/>
        </w:tabs>
        <w:spacing w:line="240" w:lineRule="atLeast"/>
        <w:rPr>
          <w:color w:val="365F91" w:themeColor="accent1" w:themeShade="BF"/>
        </w:rPr>
      </w:pPr>
      <w:r w:rsidRPr="00E9184B">
        <w:rPr>
          <w:color w:val="365F91" w:themeColor="accent1" w:themeShade="BF"/>
        </w:rPr>
        <w:t xml:space="preserve">C.J. Pieters </w:t>
      </w:r>
    </w:p>
    <w:p w14:paraId="1184C1C7" w14:textId="4A32CD6C" w:rsidR="00BC3AF3" w:rsidRPr="00E9184B" w:rsidRDefault="003E2542" w:rsidP="00936BA2">
      <w:pPr>
        <w:tabs>
          <w:tab w:val="left" w:pos="426"/>
        </w:tabs>
        <w:spacing w:line="240" w:lineRule="atLeast"/>
        <w:rPr>
          <w:color w:val="365F91" w:themeColor="accent1" w:themeShade="BF"/>
        </w:rPr>
      </w:pPr>
      <w:r w:rsidRPr="00E9184B">
        <w:rPr>
          <w:color w:val="365F91" w:themeColor="accent1" w:themeShade="BF"/>
        </w:rPr>
        <w:t>Secretaris</w:t>
      </w:r>
    </w:p>
    <w:sectPr w:rsidR="00BC3AF3" w:rsidRPr="00E9184B" w:rsidSect="00F76813">
      <w:footerReference w:type="default" r:id="rId8"/>
      <w:pgSz w:w="11900" w:h="16840"/>
      <w:pgMar w:top="709" w:right="1552" w:bottom="1134" w:left="1800" w:header="708" w:footer="97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CF7BB" w14:textId="77777777" w:rsidR="000257FE" w:rsidRDefault="000257FE">
      <w:r>
        <w:separator/>
      </w:r>
    </w:p>
  </w:endnote>
  <w:endnote w:type="continuationSeparator" w:id="0">
    <w:p w14:paraId="3F5591CD" w14:textId="77777777" w:rsidR="000257FE" w:rsidRDefault="0002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09A9B" w14:textId="4E59D45B" w:rsidR="0035393E" w:rsidRDefault="0035393E">
    <w:pPr>
      <w:pStyle w:val="Voettekst"/>
      <w:rPr>
        <w:rStyle w:val="Paginanummer"/>
        <w:color w:val="000080"/>
      </w:rPr>
    </w:pPr>
    <w:r w:rsidRPr="007B7EC2">
      <w:rPr>
        <w:color w:val="000080"/>
      </w:rPr>
      <w:t>J</w:t>
    </w:r>
    <w:r>
      <w:rPr>
        <w:color w:val="000080"/>
      </w:rPr>
      <w:t>aarverslag 20</w:t>
    </w:r>
    <w:r w:rsidR="00D8347A">
      <w:rPr>
        <w:color w:val="000080"/>
      </w:rPr>
      <w:t>2</w:t>
    </w:r>
    <w:r w:rsidR="00EF0A7B">
      <w:rPr>
        <w:color w:val="000080"/>
      </w:rPr>
      <w:t>3</w:t>
    </w:r>
    <w:r>
      <w:rPr>
        <w:color w:val="000080"/>
      </w:rPr>
      <w:t xml:space="preserve">         </w:t>
    </w:r>
    <w:r w:rsidRPr="007B7EC2">
      <w:rPr>
        <w:color w:val="000080"/>
      </w:rPr>
      <w:t xml:space="preserve">     Stichting tot Behoud van De Molen te Kloetinge       -</w:t>
    </w:r>
    <w:r w:rsidRPr="007B7EC2">
      <w:rPr>
        <w:rStyle w:val="Paginanummer"/>
        <w:color w:val="000080"/>
      </w:rPr>
      <w:fldChar w:fldCharType="begin"/>
    </w:r>
    <w:r w:rsidRPr="007B7EC2">
      <w:rPr>
        <w:rStyle w:val="Paginanummer"/>
        <w:color w:val="000080"/>
      </w:rPr>
      <w:instrText xml:space="preserve"> PAGE </w:instrText>
    </w:r>
    <w:r w:rsidRPr="007B7EC2">
      <w:rPr>
        <w:rStyle w:val="Paginanummer"/>
        <w:color w:val="000080"/>
      </w:rPr>
      <w:fldChar w:fldCharType="separate"/>
    </w:r>
    <w:r w:rsidR="00BD3131">
      <w:rPr>
        <w:rStyle w:val="Paginanummer"/>
        <w:noProof/>
        <w:color w:val="000080"/>
      </w:rPr>
      <w:t>3</w:t>
    </w:r>
    <w:r w:rsidRPr="007B7EC2">
      <w:rPr>
        <w:rStyle w:val="Paginanummer"/>
        <w:color w:val="000080"/>
      </w:rPr>
      <w:fldChar w:fldCharType="end"/>
    </w:r>
    <w:r w:rsidRPr="007B7EC2">
      <w:rPr>
        <w:rStyle w:val="Paginanummer"/>
        <w:color w:val="000080"/>
      </w:rPr>
      <w:t>-</w:t>
    </w:r>
  </w:p>
  <w:p w14:paraId="56A0F840" w14:textId="77777777" w:rsidR="0035393E" w:rsidRPr="007B7EC2" w:rsidRDefault="0035393E">
    <w:pPr>
      <w:pStyle w:val="Voettekst"/>
      <w:rPr>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E5462" w14:textId="77777777" w:rsidR="000257FE" w:rsidRDefault="000257FE">
      <w:r>
        <w:separator/>
      </w:r>
    </w:p>
  </w:footnote>
  <w:footnote w:type="continuationSeparator" w:id="0">
    <w:p w14:paraId="5DF4A73F" w14:textId="77777777" w:rsidR="000257FE" w:rsidRDefault="00025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599C"/>
    <w:multiLevelType w:val="hybridMultilevel"/>
    <w:tmpl w:val="1F0C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6D76"/>
    <w:multiLevelType w:val="hybridMultilevel"/>
    <w:tmpl w:val="39E8E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D312F"/>
    <w:multiLevelType w:val="hybridMultilevel"/>
    <w:tmpl w:val="27C4EC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6040DB"/>
    <w:multiLevelType w:val="hybridMultilevel"/>
    <w:tmpl w:val="8F34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D5CBD"/>
    <w:multiLevelType w:val="hybridMultilevel"/>
    <w:tmpl w:val="99200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8D1FAD"/>
    <w:multiLevelType w:val="hybridMultilevel"/>
    <w:tmpl w:val="CA48B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C04EBE"/>
    <w:multiLevelType w:val="hybridMultilevel"/>
    <w:tmpl w:val="1FE87898"/>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F67E4"/>
    <w:multiLevelType w:val="hybridMultilevel"/>
    <w:tmpl w:val="53FA18E2"/>
    <w:lvl w:ilvl="0" w:tplc="F41ED664">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177B0E01"/>
    <w:multiLevelType w:val="hybridMultilevel"/>
    <w:tmpl w:val="90D269B0"/>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506"/>
        </w:tabs>
        <w:ind w:left="1506" w:hanging="360"/>
      </w:pPr>
      <w:rPr>
        <w:rFonts w:ascii="Courier New" w:hAnsi="Courier New" w:hint="default"/>
      </w:rPr>
    </w:lvl>
    <w:lvl w:ilvl="2" w:tplc="00050409" w:tentative="1">
      <w:start w:val="1"/>
      <w:numFmt w:val="bullet"/>
      <w:lvlText w:val=""/>
      <w:lvlJc w:val="left"/>
      <w:pPr>
        <w:tabs>
          <w:tab w:val="num" w:pos="2226"/>
        </w:tabs>
        <w:ind w:left="2226" w:hanging="360"/>
      </w:pPr>
      <w:rPr>
        <w:rFonts w:ascii="Wingdings" w:hAnsi="Wingdings" w:hint="default"/>
      </w:rPr>
    </w:lvl>
    <w:lvl w:ilvl="3" w:tplc="00010409" w:tentative="1">
      <w:start w:val="1"/>
      <w:numFmt w:val="bullet"/>
      <w:lvlText w:val=""/>
      <w:lvlJc w:val="left"/>
      <w:pPr>
        <w:tabs>
          <w:tab w:val="num" w:pos="2946"/>
        </w:tabs>
        <w:ind w:left="2946" w:hanging="360"/>
      </w:pPr>
      <w:rPr>
        <w:rFonts w:ascii="Symbol" w:hAnsi="Symbol" w:hint="default"/>
      </w:rPr>
    </w:lvl>
    <w:lvl w:ilvl="4" w:tplc="00030409" w:tentative="1">
      <w:start w:val="1"/>
      <w:numFmt w:val="bullet"/>
      <w:lvlText w:val="o"/>
      <w:lvlJc w:val="left"/>
      <w:pPr>
        <w:tabs>
          <w:tab w:val="num" w:pos="3666"/>
        </w:tabs>
        <w:ind w:left="3666" w:hanging="360"/>
      </w:pPr>
      <w:rPr>
        <w:rFonts w:ascii="Courier New" w:hAnsi="Courier New" w:hint="default"/>
      </w:rPr>
    </w:lvl>
    <w:lvl w:ilvl="5" w:tplc="00050409" w:tentative="1">
      <w:start w:val="1"/>
      <w:numFmt w:val="bullet"/>
      <w:lvlText w:val=""/>
      <w:lvlJc w:val="left"/>
      <w:pPr>
        <w:tabs>
          <w:tab w:val="num" w:pos="4386"/>
        </w:tabs>
        <w:ind w:left="4386" w:hanging="360"/>
      </w:pPr>
      <w:rPr>
        <w:rFonts w:ascii="Wingdings" w:hAnsi="Wingdings" w:hint="default"/>
      </w:rPr>
    </w:lvl>
    <w:lvl w:ilvl="6" w:tplc="00010409" w:tentative="1">
      <w:start w:val="1"/>
      <w:numFmt w:val="bullet"/>
      <w:lvlText w:val=""/>
      <w:lvlJc w:val="left"/>
      <w:pPr>
        <w:tabs>
          <w:tab w:val="num" w:pos="5106"/>
        </w:tabs>
        <w:ind w:left="5106" w:hanging="360"/>
      </w:pPr>
      <w:rPr>
        <w:rFonts w:ascii="Symbol" w:hAnsi="Symbol" w:hint="default"/>
      </w:rPr>
    </w:lvl>
    <w:lvl w:ilvl="7" w:tplc="00030409" w:tentative="1">
      <w:start w:val="1"/>
      <w:numFmt w:val="bullet"/>
      <w:lvlText w:val="o"/>
      <w:lvlJc w:val="left"/>
      <w:pPr>
        <w:tabs>
          <w:tab w:val="num" w:pos="5826"/>
        </w:tabs>
        <w:ind w:left="5826" w:hanging="360"/>
      </w:pPr>
      <w:rPr>
        <w:rFonts w:ascii="Courier New" w:hAnsi="Courier New" w:hint="default"/>
      </w:rPr>
    </w:lvl>
    <w:lvl w:ilvl="8" w:tplc="00050409"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18E003D5"/>
    <w:multiLevelType w:val="hybridMultilevel"/>
    <w:tmpl w:val="A05C5616"/>
    <w:lvl w:ilvl="0" w:tplc="AB2A01DC">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1C0098"/>
    <w:multiLevelType w:val="hybridMultilevel"/>
    <w:tmpl w:val="8BEA3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044C9"/>
    <w:multiLevelType w:val="hybridMultilevel"/>
    <w:tmpl w:val="3CB2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B1CE6"/>
    <w:multiLevelType w:val="hybridMultilevel"/>
    <w:tmpl w:val="3D1CD564"/>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360D6"/>
    <w:multiLevelType w:val="hybridMultilevel"/>
    <w:tmpl w:val="58DA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82AAB"/>
    <w:multiLevelType w:val="hybridMultilevel"/>
    <w:tmpl w:val="39DAE592"/>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54754"/>
    <w:multiLevelType w:val="hybridMultilevel"/>
    <w:tmpl w:val="4F3C0C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20B81"/>
    <w:multiLevelType w:val="hybridMultilevel"/>
    <w:tmpl w:val="1A32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91696"/>
    <w:multiLevelType w:val="hybridMultilevel"/>
    <w:tmpl w:val="4FA87524"/>
    <w:lvl w:ilvl="0" w:tplc="47889240">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1828F9"/>
    <w:multiLevelType w:val="hybridMultilevel"/>
    <w:tmpl w:val="09E02C9C"/>
    <w:lvl w:ilvl="0" w:tplc="47889240">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9" w15:restartNumberingAfterBreak="0">
    <w:nsid w:val="3DB50BC5"/>
    <w:multiLevelType w:val="hybridMultilevel"/>
    <w:tmpl w:val="52D08754"/>
    <w:lvl w:ilvl="0" w:tplc="407E78CA">
      <w:start w:val="1"/>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17442BF"/>
    <w:multiLevelType w:val="hybridMultilevel"/>
    <w:tmpl w:val="C2F6DE3C"/>
    <w:lvl w:ilvl="0" w:tplc="47889240">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9248C2"/>
    <w:multiLevelType w:val="hybridMultilevel"/>
    <w:tmpl w:val="72F818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7426D60"/>
    <w:multiLevelType w:val="hybridMultilevel"/>
    <w:tmpl w:val="B504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A2D95"/>
    <w:multiLevelType w:val="hybridMultilevel"/>
    <w:tmpl w:val="E33E72B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12EFB"/>
    <w:multiLevelType w:val="hybridMultilevel"/>
    <w:tmpl w:val="16DA0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6054DE"/>
    <w:multiLevelType w:val="hybridMultilevel"/>
    <w:tmpl w:val="31108C68"/>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B10CA"/>
    <w:multiLevelType w:val="hybridMultilevel"/>
    <w:tmpl w:val="8974B942"/>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0C0E6B"/>
    <w:multiLevelType w:val="hybridMultilevel"/>
    <w:tmpl w:val="A110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6368B"/>
    <w:multiLevelType w:val="hybridMultilevel"/>
    <w:tmpl w:val="5D307106"/>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67808"/>
    <w:multiLevelType w:val="hybridMultilevel"/>
    <w:tmpl w:val="326A7F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FE74B00"/>
    <w:multiLevelType w:val="hybridMultilevel"/>
    <w:tmpl w:val="1174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43B38"/>
    <w:multiLevelType w:val="hybridMultilevel"/>
    <w:tmpl w:val="7B7CD292"/>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103348"/>
    <w:multiLevelType w:val="hybridMultilevel"/>
    <w:tmpl w:val="33B6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B7A17"/>
    <w:multiLevelType w:val="hybridMultilevel"/>
    <w:tmpl w:val="1D6E73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7CAF20A2"/>
    <w:multiLevelType w:val="hybridMultilevel"/>
    <w:tmpl w:val="21806DEA"/>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29"/>
  </w:num>
  <w:num w:numId="4">
    <w:abstractNumId w:val="2"/>
  </w:num>
  <w:num w:numId="5">
    <w:abstractNumId w:val="28"/>
  </w:num>
  <w:num w:numId="6">
    <w:abstractNumId w:val="14"/>
  </w:num>
  <w:num w:numId="7">
    <w:abstractNumId w:val="6"/>
  </w:num>
  <w:num w:numId="8">
    <w:abstractNumId w:val="34"/>
  </w:num>
  <w:num w:numId="9">
    <w:abstractNumId w:val="12"/>
  </w:num>
  <w:num w:numId="10">
    <w:abstractNumId w:val="8"/>
  </w:num>
  <w:num w:numId="11">
    <w:abstractNumId w:val="31"/>
  </w:num>
  <w:num w:numId="12">
    <w:abstractNumId w:val="26"/>
  </w:num>
  <w:num w:numId="13">
    <w:abstractNumId w:val="25"/>
  </w:num>
  <w:num w:numId="14">
    <w:abstractNumId w:val="22"/>
  </w:num>
  <w:num w:numId="15">
    <w:abstractNumId w:val="10"/>
  </w:num>
  <w:num w:numId="16">
    <w:abstractNumId w:val="32"/>
  </w:num>
  <w:num w:numId="17">
    <w:abstractNumId w:val="23"/>
  </w:num>
  <w:num w:numId="18">
    <w:abstractNumId w:val="13"/>
  </w:num>
  <w:num w:numId="19">
    <w:abstractNumId w:val="16"/>
  </w:num>
  <w:num w:numId="20">
    <w:abstractNumId w:val="11"/>
  </w:num>
  <w:num w:numId="21">
    <w:abstractNumId w:val="30"/>
  </w:num>
  <w:num w:numId="22">
    <w:abstractNumId w:val="27"/>
  </w:num>
  <w:num w:numId="23">
    <w:abstractNumId w:val="3"/>
  </w:num>
  <w:num w:numId="24">
    <w:abstractNumId w:val="0"/>
  </w:num>
  <w:num w:numId="25">
    <w:abstractNumId w:val="33"/>
  </w:num>
  <w:num w:numId="26">
    <w:abstractNumId w:val="4"/>
  </w:num>
  <w:num w:numId="27">
    <w:abstractNumId w:val="1"/>
  </w:num>
  <w:num w:numId="28">
    <w:abstractNumId w:val="9"/>
  </w:num>
  <w:num w:numId="29">
    <w:abstractNumId w:val="19"/>
  </w:num>
  <w:num w:numId="30">
    <w:abstractNumId w:val="7"/>
  </w:num>
  <w:num w:numId="31">
    <w:abstractNumId w:val="18"/>
  </w:num>
  <w:num w:numId="32">
    <w:abstractNumId w:val="17"/>
  </w:num>
  <w:num w:numId="33">
    <w:abstractNumId w:val="20"/>
  </w:num>
  <w:num w:numId="34">
    <w:abstractNumId w:val="5"/>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56"/>
    <w:rsid w:val="00004768"/>
    <w:rsid w:val="00015CDC"/>
    <w:rsid w:val="000257FE"/>
    <w:rsid w:val="0003259C"/>
    <w:rsid w:val="00042EE5"/>
    <w:rsid w:val="00046927"/>
    <w:rsid w:val="0005279C"/>
    <w:rsid w:val="000635F6"/>
    <w:rsid w:val="00085A5E"/>
    <w:rsid w:val="0009065D"/>
    <w:rsid w:val="000A2238"/>
    <w:rsid w:val="000B06DA"/>
    <w:rsid w:val="000D3746"/>
    <w:rsid w:val="000D58AB"/>
    <w:rsid w:val="000E6EBA"/>
    <w:rsid w:val="00103084"/>
    <w:rsid w:val="00112082"/>
    <w:rsid w:val="001338B9"/>
    <w:rsid w:val="00144466"/>
    <w:rsid w:val="00160E7B"/>
    <w:rsid w:val="00183956"/>
    <w:rsid w:val="001A794E"/>
    <w:rsid w:val="001B1D75"/>
    <w:rsid w:val="001C68E0"/>
    <w:rsid w:val="00203420"/>
    <w:rsid w:val="0021445A"/>
    <w:rsid w:val="002232D3"/>
    <w:rsid w:val="00235F25"/>
    <w:rsid w:val="00240BC3"/>
    <w:rsid w:val="002434E4"/>
    <w:rsid w:val="00264847"/>
    <w:rsid w:val="002741E7"/>
    <w:rsid w:val="00280A8F"/>
    <w:rsid w:val="00286815"/>
    <w:rsid w:val="002913D2"/>
    <w:rsid w:val="002940B1"/>
    <w:rsid w:val="00297E64"/>
    <w:rsid w:val="002C34C2"/>
    <w:rsid w:val="002C7CF1"/>
    <w:rsid w:val="002C7F4C"/>
    <w:rsid w:val="002D1D28"/>
    <w:rsid w:val="002D43E1"/>
    <w:rsid w:val="002E09C9"/>
    <w:rsid w:val="002E3202"/>
    <w:rsid w:val="002E3554"/>
    <w:rsid w:val="002E73BD"/>
    <w:rsid w:val="002E786F"/>
    <w:rsid w:val="002F5759"/>
    <w:rsid w:val="00313CEE"/>
    <w:rsid w:val="00322BDA"/>
    <w:rsid w:val="00345BA6"/>
    <w:rsid w:val="003509F9"/>
    <w:rsid w:val="0035393E"/>
    <w:rsid w:val="00366F19"/>
    <w:rsid w:val="003729A5"/>
    <w:rsid w:val="0037403B"/>
    <w:rsid w:val="00376151"/>
    <w:rsid w:val="0039230C"/>
    <w:rsid w:val="00396FBE"/>
    <w:rsid w:val="003A163A"/>
    <w:rsid w:val="003C11C2"/>
    <w:rsid w:val="003D2BAE"/>
    <w:rsid w:val="003D3861"/>
    <w:rsid w:val="003E2542"/>
    <w:rsid w:val="003F7B86"/>
    <w:rsid w:val="00407661"/>
    <w:rsid w:val="004153CD"/>
    <w:rsid w:val="004200CF"/>
    <w:rsid w:val="00420A68"/>
    <w:rsid w:val="00420F9B"/>
    <w:rsid w:val="004333F8"/>
    <w:rsid w:val="00441F8D"/>
    <w:rsid w:val="00443588"/>
    <w:rsid w:val="004743E2"/>
    <w:rsid w:val="004B305E"/>
    <w:rsid w:val="004B33A1"/>
    <w:rsid w:val="004B7A02"/>
    <w:rsid w:val="004E5B33"/>
    <w:rsid w:val="004F058C"/>
    <w:rsid w:val="004F59D2"/>
    <w:rsid w:val="004F6A9C"/>
    <w:rsid w:val="00511B5B"/>
    <w:rsid w:val="00547DE8"/>
    <w:rsid w:val="00552F25"/>
    <w:rsid w:val="00564608"/>
    <w:rsid w:val="005672EB"/>
    <w:rsid w:val="00584F20"/>
    <w:rsid w:val="00590269"/>
    <w:rsid w:val="005C3D50"/>
    <w:rsid w:val="005E4DE8"/>
    <w:rsid w:val="0060571A"/>
    <w:rsid w:val="006236E1"/>
    <w:rsid w:val="00633225"/>
    <w:rsid w:val="00664B9B"/>
    <w:rsid w:val="0068237B"/>
    <w:rsid w:val="0069178F"/>
    <w:rsid w:val="00695288"/>
    <w:rsid w:val="006C04CC"/>
    <w:rsid w:val="006E291B"/>
    <w:rsid w:val="006E46D2"/>
    <w:rsid w:val="00704005"/>
    <w:rsid w:val="007144C8"/>
    <w:rsid w:val="00714F9B"/>
    <w:rsid w:val="007254D6"/>
    <w:rsid w:val="007401A6"/>
    <w:rsid w:val="00740455"/>
    <w:rsid w:val="007439A9"/>
    <w:rsid w:val="0075631A"/>
    <w:rsid w:val="00760A9E"/>
    <w:rsid w:val="00762FFB"/>
    <w:rsid w:val="00773340"/>
    <w:rsid w:val="00776A81"/>
    <w:rsid w:val="00781405"/>
    <w:rsid w:val="007B7EC2"/>
    <w:rsid w:val="007D2C8F"/>
    <w:rsid w:val="007E3AE7"/>
    <w:rsid w:val="007F691B"/>
    <w:rsid w:val="00810E5A"/>
    <w:rsid w:val="00817D5E"/>
    <w:rsid w:val="00836BD6"/>
    <w:rsid w:val="008403D4"/>
    <w:rsid w:val="00845194"/>
    <w:rsid w:val="00887BD6"/>
    <w:rsid w:val="00891AD6"/>
    <w:rsid w:val="008B2D17"/>
    <w:rsid w:val="008C5AD9"/>
    <w:rsid w:val="008E2638"/>
    <w:rsid w:val="008F61BF"/>
    <w:rsid w:val="009004D4"/>
    <w:rsid w:val="00900D28"/>
    <w:rsid w:val="00901D66"/>
    <w:rsid w:val="00903FB7"/>
    <w:rsid w:val="00915E79"/>
    <w:rsid w:val="00916727"/>
    <w:rsid w:val="00916C5C"/>
    <w:rsid w:val="00930C63"/>
    <w:rsid w:val="00936BA2"/>
    <w:rsid w:val="00937357"/>
    <w:rsid w:val="00941090"/>
    <w:rsid w:val="00943233"/>
    <w:rsid w:val="00985C8F"/>
    <w:rsid w:val="00987392"/>
    <w:rsid w:val="009A0B7E"/>
    <w:rsid w:val="009B6AB6"/>
    <w:rsid w:val="009E060B"/>
    <w:rsid w:val="009E3C72"/>
    <w:rsid w:val="009E5FBD"/>
    <w:rsid w:val="00A071AB"/>
    <w:rsid w:val="00A07291"/>
    <w:rsid w:val="00A21A84"/>
    <w:rsid w:val="00A363CF"/>
    <w:rsid w:val="00A4478C"/>
    <w:rsid w:val="00A452CC"/>
    <w:rsid w:val="00A458CB"/>
    <w:rsid w:val="00A53199"/>
    <w:rsid w:val="00A55F1F"/>
    <w:rsid w:val="00A67E8B"/>
    <w:rsid w:val="00A800F5"/>
    <w:rsid w:val="00A8724C"/>
    <w:rsid w:val="00A967F1"/>
    <w:rsid w:val="00AA0F70"/>
    <w:rsid w:val="00AA1763"/>
    <w:rsid w:val="00AC21D0"/>
    <w:rsid w:val="00AD7E75"/>
    <w:rsid w:val="00AF3CE4"/>
    <w:rsid w:val="00B1332E"/>
    <w:rsid w:val="00B271EC"/>
    <w:rsid w:val="00B315C0"/>
    <w:rsid w:val="00B352E4"/>
    <w:rsid w:val="00B36074"/>
    <w:rsid w:val="00B36160"/>
    <w:rsid w:val="00B53953"/>
    <w:rsid w:val="00B54100"/>
    <w:rsid w:val="00B57538"/>
    <w:rsid w:val="00B8545D"/>
    <w:rsid w:val="00B85FD1"/>
    <w:rsid w:val="00B873C7"/>
    <w:rsid w:val="00B9107F"/>
    <w:rsid w:val="00B9654C"/>
    <w:rsid w:val="00BA28AE"/>
    <w:rsid w:val="00BA3DAB"/>
    <w:rsid w:val="00BB01E1"/>
    <w:rsid w:val="00BB1EFA"/>
    <w:rsid w:val="00BB4DAB"/>
    <w:rsid w:val="00BC3AF3"/>
    <w:rsid w:val="00BC5D4D"/>
    <w:rsid w:val="00BD3131"/>
    <w:rsid w:val="00BE6BA7"/>
    <w:rsid w:val="00BF0FEA"/>
    <w:rsid w:val="00C078B3"/>
    <w:rsid w:val="00C17210"/>
    <w:rsid w:val="00C344E8"/>
    <w:rsid w:val="00C50678"/>
    <w:rsid w:val="00C605BC"/>
    <w:rsid w:val="00C6357D"/>
    <w:rsid w:val="00C64B71"/>
    <w:rsid w:val="00C65C04"/>
    <w:rsid w:val="00C7364B"/>
    <w:rsid w:val="00CB77E0"/>
    <w:rsid w:val="00CD2959"/>
    <w:rsid w:val="00CD3951"/>
    <w:rsid w:val="00CE4839"/>
    <w:rsid w:val="00D05155"/>
    <w:rsid w:val="00D062F7"/>
    <w:rsid w:val="00D520B0"/>
    <w:rsid w:val="00D71AE9"/>
    <w:rsid w:val="00D7429A"/>
    <w:rsid w:val="00D81921"/>
    <w:rsid w:val="00D82764"/>
    <w:rsid w:val="00D8347A"/>
    <w:rsid w:val="00D85A45"/>
    <w:rsid w:val="00DA1A37"/>
    <w:rsid w:val="00DC6D3C"/>
    <w:rsid w:val="00DD17C1"/>
    <w:rsid w:val="00DE1EF1"/>
    <w:rsid w:val="00DF38B8"/>
    <w:rsid w:val="00E062B4"/>
    <w:rsid w:val="00E36D31"/>
    <w:rsid w:val="00E456AF"/>
    <w:rsid w:val="00E7065B"/>
    <w:rsid w:val="00E721C1"/>
    <w:rsid w:val="00E9069B"/>
    <w:rsid w:val="00E9184B"/>
    <w:rsid w:val="00EA2AA9"/>
    <w:rsid w:val="00EB49AE"/>
    <w:rsid w:val="00EC5D00"/>
    <w:rsid w:val="00EC7F59"/>
    <w:rsid w:val="00ED0833"/>
    <w:rsid w:val="00ED1FDA"/>
    <w:rsid w:val="00EE2875"/>
    <w:rsid w:val="00EE57E6"/>
    <w:rsid w:val="00EF005E"/>
    <w:rsid w:val="00EF0A7B"/>
    <w:rsid w:val="00EF5165"/>
    <w:rsid w:val="00EF6028"/>
    <w:rsid w:val="00F01F1F"/>
    <w:rsid w:val="00F12704"/>
    <w:rsid w:val="00F16348"/>
    <w:rsid w:val="00F26E59"/>
    <w:rsid w:val="00F35665"/>
    <w:rsid w:val="00F40D5F"/>
    <w:rsid w:val="00F4277B"/>
    <w:rsid w:val="00F661DB"/>
    <w:rsid w:val="00F7082A"/>
    <w:rsid w:val="00F763E2"/>
    <w:rsid w:val="00F76813"/>
    <w:rsid w:val="00F81E41"/>
    <w:rsid w:val="00F97A83"/>
    <w:rsid w:val="00FA6BC9"/>
    <w:rsid w:val="00FB311D"/>
    <w:rsid w:val="00FC084E"/>
    <w:rsid w:val="00FD7216"/>
    <w:rsid w:val="00FF1671"/>
    <w:rsid w:val="00FF2F06"/>
    <w:rsid w:val="00FF36BE"/>
    <w:rsid w:val="00FF55FD"/>
    <w:rsid w:val="00FF795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C24561"/>
  <w15:docId w15:val="{BA0FE557-DDEB-6F45-90D8-103D4482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34C2"/>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9654C"/>
    <w:pPr>
      <w:tabs>
        <w:tab w:val="center" w:pos="4153"/>
        <w:tab w:val="right" w:pos="8306"/>
      </w:tabs>
    </w:pPr>
  </w:style>
  <w:style w:type="character" w:customStyle="1" w:styleId="KoptekstChar">
    <w:name w:val="Koptekst Char"/>
    <w:basedOn w:val="Standaardalinea-lettertype"/>
    <w:link w:val="Koptekst"/>
    <w:uiPriority w:val="99"/>
    <w:semiHidden/>
    <w:locked/>
    <w:rPr>
      <w:rFonts w:cs="Times New Roman"/>
      <w:sz w:val="24"/>
      <w:szCs w:val="24"/>
      <w:lang w:eastAsia="en-US"/>
    </w:rPr>
  </w:style>
  <w:style w:type="paragraph" w:styleId="Voettekst">
    <w:name w:val="footer"/>
    <w:basedOn w:val="Standaard"/>
    <w:link w:val="VoettekstChar"/>
    <w:uiPriority w:val="99"/>
    <w:semiHidden/>
    <w:rsid w:val="00B9654C"/>
    <w:pPr>
      <w:tabs>
        <w:tab w:val="center" w:pos="4153"/>
        <w:tab w:val="right" w:pos="8306"/>
      </w:tabs>
    </w:pPr>
  </w:style>
  <w:style w:type="character" w:customStyle="1" w:styleId="VoettekstChar">
    <w:name w:val="Voettekst Char"/>
    <w:basedOn w:val="Standaardalinea-lettertype"/>
    <w:link w:val="Voettekst"/>
    <w:uiPriority w:val="99"/>
    <w:semiHidden/>
    <w:locked/>
    <w:rPr>
      <w:rFonts w:cs="Times New Roman"/>
      <w:sz w:val="24"/>
      <w:szCs w:val="24"/>
      <w:lang w:eastAsia="en-US"/>
    </w:rPr>
  </w:style>
  <w:style w:type="character" w:styleId="Paginanummer">
    <w:name w:val="page number"/>
    <w:basedOn w:val="Standaardalinea-lettertype"/>
    <w:uiPriority w:val="99"/>
    <w:rsid w:val="00B9654C"/>
    <w:rPr>
      <w:rFonts w:cs="Times New Roman"/>
    </w:rPr>
  </w:style>
  <w:style w:type="paragraph" w:styleId="Ballontekst">
    <w:name w:val="Balloon Text"/>
    <w:basedOn w:val="Standaard"/>
    <w:link w:val="BallontekstChar"/>
    <w:uiPriority w:val="99"/>
    <w:semiHidden/>
    <w:rsid w:val="00B9654C"/>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cs="Times New Roman"/>
      <w:sz w:val="2"/>
      <w:lang w:eastAsia="en-US"/>
    </w:rPr>
  </w:style>
  <w:style w:type="paragraph" w:styleId="Lijstalinea">
    <w:name w:val="List Paragraph"/>
    <w:basedOn w:val="Standaard"/>
    <w:uiPriority w:val="99"/>
    <w:qFormat/>
    <w:rsid w:val="00987392"/>
    <w:pPr>
      <w:ind w:left="720"/>
      <w:contextualSpacing/>
    </w:pPr>
  </w:style>
  <w:style w:type="table" w:styleId="Tabelraster">
    <w:name w:val="Table Grid"/>
    <w:basedOn w:val="Standaardtabel"/>
    <w:locked/>
    <w:rsid w:val="007D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4B7A02"/>
  </w:style>
  <w:style w:type="character" w:customStyle="1" w:styleId="VoetnoottekstChar">
    <w:name w:val="Voetnoottekst Char"/>
    <w:basedOn w:val="Standaardalinea-lettertype"/>
    <w:link w:val="Voetnoottekst"/>
    <w:uiPriority w:val="99"/>
    <w:rsid w:val="004B7A02"/>
    <w:rPr>
      <w:sz w:val="24"/>
      <w:szCs w:val="24"/>
      <w:lang w:eastAsia="en-US"/>
    </w:rPr>
  </w:style>
  <w:style w:type="character" w:styleId="Voetnootmarkering">
    <w:name w:val="footnote reference"/>
    <w:basedOn w:val="Standaardalinea-lettertype"/>
    <w:uiPriority w:val="99"/>
    <w:unhideWhenUsed/>
    <w:rsid w:val="004B7A02"/>
    <w:rPr>
      <w:vertAlign w:val="superscript"/>
    </w:rPr>
  </w:style>
  <w:style w:type="character" w:styleId="Hyperlink">
    <w:name w:val="Hyperlink"/>
    <w:basedOn w:val="Standaardalinea-lettertype"/>
    <w:uiPriority w:val="99"/>
    <w:unhideWhenUsed/>
    <w:rsid w:val="00DF38B8"/>
    <w:rPr>
      <w:color w:val="0000FF" w:themeColor="hyperlink"/>
      <w:u w:val="single"/>
    </w:rPr>
  </w:style>
  <w:style w:type="character" w:styleId="GevolgdeHyperlink">
    <w:name w:val="FollowedHyperlink"/>
    <w:basedOn w:val="Standaardalinea-lettertype"/>
    <w:uiPriority w:val="99"/>
    <w:semiHidden/>
    <w:unhideWhenUsed/>
    <w:rsid w:val="00F97A83"/>
    <w:rPr>
      <w:color w:val="800080" w:themeColor="followedHyperlink"/>
      <w:u w:val="single"/>
    </w:rPr>
  </w:style>
  <w:style w:type="character" w:styleId="Onopgelostemelding">
    <w:name w:val="Unresolved Mention"/>
    <w:basedOn w:val="Standaardalinea-lettertype"/>
    <w:uiPriority w:val="99"/>
    <w:semiHidden/>
    <w:unhideWhenUsed/>
    <w:rsid w:val="00F97A83"/>
    <w:rPr>
      <w:color w:val="605E5C"/>
      <w:shd w:val="clear" w:color="auto" w:fill="E1DFDD"/>
    </w:rPr>
  </w:style>
  <w:style w:type="paragraph" w:customStyle="1" w:styleId="kopvet">
    <w:name w:val="kopvet"/>
    <w:basedOn w:val="Standaard"/>
    <w:next w:val="Standaard"/>
    <w:uiPriority w:val="99"/>
    <w:rsid w:val="008403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pPr>
    <w:rPr>
      <w:rFonts w:ascii="Arial" w:hAnsi="Arial"/>
      <w:b/>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ostmolen-kloeting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1190</Words>
  <Characters>6549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Jaarverslag 2007</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2007</dc:title>
  <dc:subject/>
  <dc:creator>C.J. Pieters</dc:creator>
  <cp:keywords/>
  <dc:description/>
  <cp:lastModifiedBy>VS Pieters</cp:lastModifiedBy>
  <cp:revision>4</cp:revision>
  <cp:lastPrinted>2024-02-21T12:38:00Z</cp:lastPrinted>
  <dcterms:created xsi:type="dcterms:W3CDTF">2024-02-21T12:20:00Z</dcterms:created>
  <dcterms:modified xsi:type="dcterms:W3CDTF">2024-02-21T15:42:00Z</dcterms:modified>
</cp:coreProperties>
</file>