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74FC1" w14:textId="064A60A9" w:rsidR="00BC3AF3" w:rsidRPr="002A795D" w:rsidRDefault="00F763E2" w:rsidP="00F763E2">
      <w:pPr>
        <w:tabs>
          <w:tab w:val="left" w:pos="426"/>
        </w:tabs>
        <w:jc w:val="center"/>
        <w:rPr>
          <w:color w:val="17365D" w:themeColor="text2" w:themeShade="BF"/>
          <w:sz w:val="48"/>
          <w:szCs w:val="48"/>
        </w:rPr>
      </w:pPr>
      <w:r w:rsidRPr="002A795D">
        <w:rPr>
          <w:color w:val="17365D" w:themeColor="text2" w:themeShade="BF"/>
          <w:sz w:val="48"/>
          <w:szCs w:val="48"/>
        </w:rPr>
        <w:t>OOSTMOLEN KLOETINGE</w:t>
      </w:r>
    </w:p>
    <w:p w14:paraId="3FCB94D3" w14:textId="48FD61EC" w:rsidR="00BC3AF3" w:rsidRPr="002A795D" w:rsidRDefault="004333F8" w:rsidP="00BC5D4D">
      <w:pPr>
        <w:rPr>
          <w:color w:val="17365D" w:themeColor="text2" w:themeShade="BF"/>
          <w:sz w:val="22"/>
          <w:szCs w:val="22"/>
        </w:rPr>
      </w:pPr>
      <w:r w:rsidRPr="002A795D">
        <w:rPr>
          <w:color w:val="17365D" w:themeColor="text2" w:themeShade="BF"/>
          <w:sz w:val="96"/>
          <w:szCs w:val="96"/>
        </w:rPr>
        <w:t xml:space="preserve">       </w:t>
      </w:r>
      <w:r w:rsidR="00BC5D4D" w:rsidRPr="002A795D">
        <w:rPr>
          <w:color w:val="17365D" w:themeColor="text2" w:themeShade="BF"/>
          <w:sz w:val="96"/>
          <w:szCs w:val="96"/>
        </w:rPr>
        <w:t xml:space="preserve">   </w:t>
      </w:r>
      <w:r w:rsidRPr="002A795D">
        <w:rPr>
          <w:color w:val="17365D" w:themeColor="text2" w:themeShade="BF"/>
          <w:sz w:val="48"/>
          <w:szCs w:val="48"/>
        </w:rPr>
        <w:t xml:space="preserve"> </w:t>
      </w:r>
      <w:r w:rsidR="00BC3AF3" w:rsidRPr="002A795D">
        <w:rPr>
          <w:color w:val="17365D" w:themeColor="text2" w:themeShade="BF"/>
          <w:sz w:val="48"/>
          <w:szCs w:val="48"/>
        </w:rPr>
        <w:t>Jaarverslag 20</w:t>
      </w:r>
      <w:r w:rsidR="00D8347A" w:rsidRPr="002A795D">
        <w:rPr>
          <w:color w:val="17365D" w:themeColor="text2" w:themeShade="BF"/>
          <w:sz w:val="48"/>
          <w:szCs w:val="48"/>
        </w:rPr>
        <w:t>2</w:t>
      </w:r>
      <w:r w:rsidR="009F0AB5" w:rsidRPr="002A795D">
        <w:rPr>
          <w:color w:val="17365D" w:themeColor="text2" w:themeShade="BF"/>
          <w:sz w:val="48"/>
          <w:szCs w:val="48"/>
        </w:rPr>
        <w:t>5</w:t>
      </w:r>
      <w:r w:rsidR="00F763E2" w:rsidRPr="002A795D">
        <w:rPr>
          <w:color w:val="17365D" w:themeColor="text2" w:themeShade="BF"/>
          <w:sz w:val="22"/>
          <w:szCs w:val="22"/>
        </w:rPr>
        <w:t xml:space="preserve"> </w:t>
      </w:r>
    </w:p>
    <w:p w14:paraId="204B60D8" w14:textId="10152535" w:rsidR="00590269" w:rsidRPr="002A795D" w:rsidRDefault="00590269" w:rsidP="002E786F">
      <w:pPr>
        <w:tabs>
          <w:tab w:val="left" w:pos="426"/>
        </w:tabs>
        <w:rPr>
          <w:b/>
          <w:color w:val="17365D" w:themeColor="text2" w:themeShade="BF"/>
          <w:sz w:val="28"/>
          <w:szCs w:val="28"/>
        </w:rPr>
      </w:pPr>
    </w:p>
    <w:p w14:paraId="654367A6" w14:textId="3E8C2C12" w:rsidR="00BC3AF3" w:rsidRPr="002A795D" w:rsidRDefault="00BC3AF3" w:rsidP="002E786F">
      <w:pPr>
        <w:tabs>
          <w:tab w:val="left" w:pos="426"/>
        </w:tabs>
        <w:rPr>
          <w:b/>
          <w:color w:val="17365D" w:themeColor="text2" w:themeShade="BF"/>
          <w:sz w:val="28"/>
          <w:szCs w:val="28"/>
        </w:rPr>
      </w:pPr>
      <w:r w:rsidRPr="002A795D">
        <w:rPr>
          <w:b/>
          <w:color w:val="17365D" w:themeColor="text2" w:themeShade="BF"/>
          <w:sz w:val="28"/>
          <w:szCs w:val="28"/>
        </w:rPr>
        <w:t>Algemeen</w:t>
      </w:r>
      <w:r w:rsidR="00776A81" w:rsidRPr="002A795D">
        <w:rPr>
          <w:b/>
          <w:color w:val="17365D" w:themeColor="text2" w:themeShade="BF"/>
          <w:sz w:val="28"/>
          <w:szCs w:val="28"/>
        </w:rPr>
        <w:t>:</w:t>
      </w:r>
    </w:p>
    <w:p w14:paraId="30A18D02" w14:textId="6413E96A" w:rsidR="00BC3AF3" w:rsidRPr="002A795D" w:rsidRDefault="00BC3AF3" w:rsidP="002E786F">
      <w:pPr>
        <w:tabs>
          <w:tab w:val="left" w:pos="426"/>
        </w:tabs>
        <w:rPr>
          <w:color w:val="17365D" w:themeColor="text2" w:themeShade="BF"/>
        </w:rPr>
      </w:pPr>
      <w:r w:rsidRPr="002A795D">
        <w:rPr>
          <w:color w:val="17365D" w:themeColor="text2" w:themeShade="BF"/>
        </w:rPr>
        <w:t>De samenstelling van het bestuur</w:t>
      </w:r>
      <w:r w:rsidR="00D520B0" w:rsidRPr="002A795D">
        <w:rPr>
          <w:color w:val="17365D" w:themeColor="text2" w:themeShade="BF"/>
        </w:rPr>
        <w:t xml:space="preserve"> en vrijwilligers</w:t>
      </w:r>
      <w:r w:rsidR="003509F9" w:rsidRPr="002A795D">
        <w:rPr>
          <w:color w:val="17365D" w:themeColor="text2" w:themeShade="BF"/>
        </w:rPr>
        <w:t xml:space="preserve"> in 20</w:t>
      </w:r>
      <w:r w:rsidR="00D8347A" w:rsidRPr="002A795D">
        <w:rPr>
          <w:color w:val="17365D" w:themeColor="text2" w:themeShade="BF"/>
        </w:rPr>
        <w:t>2</w:t>
      </w:r>
      <w:r w:rsidR="009F0AB5" w:rsidRPr="002A795D">
        <w:rPr>
          <w:color w:val="17365D" w:themeColor="text2" w:themeShade="BF"/>
        </w:rPr>
        <w:t>5</w:t>
      </w:r>
      <w:r w:rsidRPr="002A795D">
        <w:rPr>
          <w:color w:val="17365D" w:themeColor="text2" w:themeShade="BF"/>
        </w:rPr>
        <w:t>:</w:t>
      </w:r>
    </w:p>
    <w:p w14:paraId="3ED868B7" w14:textId="77777777" w:rsidR="00FD7216" w:rsidRPr="002A795D" w:rsidRDefault="00FD7216" w:rsidP="002E786F">
      <w:pPr>
        <w:tabs>
          <w:tab w:val="left" w:pos="426"/>
        </w:tabs>
        <w:rPr>
          <w:color w:val="17365D" w:themeColor="text2" w:themeShade="BF"/>
        </w:rPr>
      </w:pPr>
    </w:p>
    <w:p w14:paraId="40AB57EC" w14:textId="77777777" w:rsidR="00BC3AF3" w:rsidRPr="002A795D" w:rsidRDefault="00BC3AF3" w:rsidP="002E786F">
      <w:pPr>
        <w:tabs>
          <w:tab w:val="left" w:pos="426"/>
        </w:tabs>
        <w:rPr>
          <w:color w:val="17365D" w:themeColor="text2" w:themeShade="BF"/>
        </w:rPr>
      </w:pPr>
      <w:r w:rsidRPr="002A795D">
        <w:rPr>
          <w:color w:val="17365D" w:themeColor="text2" w:themeShade="BF"/>
        </w:rPr>
        <w:t>Bestuursleden:</w:t>
      </w:r>
    </w:p>
    <w:p w14:paraId="0858DC8B" w14:textId="77777777" w:rsidR="00BC3AF3" w:rsidRPr="002A795D" w:rsidRDefault="00BC3AF3" w:rsidP="002E786F">
      <w:pPr>
        <w:numPr>
          <w:ilvl w:val="0"/>
          <w:numId w:val="7"/>
        </w:numPr>
        <w:tabs>
          <w:tab w:val="left" w:pos="426"/>
        </w:tabs>
        <w:rPr>
          <w:color w:val="17365D" w:themeColor="text2" w:themeShade="BF"/>
        </w:rPr>
      </w:pPr>
      <w:r w:rsidRPr="002A795D">
        <w:rPr>
          <w:color w:val="17365D" w:themeColor="text2" w:themeShade="BF"/>
        </w:rPr>
        <w:t>Thijs Bierens</w:t>
      </w:r>
      <w:r w:rsidRPr="002A795D">
        <w:rPr>
          <w:color w:val="17365D" w:themeColor="text2" w:themeShade="BF"/>
        </w:rPr>
        <w:tab/>
      </w:r>
      <w:r w:rsidRPr="002A795D">
        <w:rPr>
          <w:color w:val="17365D" w:themeColor="text2" w:themeShade="BF"/>
        </w:rPr>
        <w:tab/>
      </w:r>
      <w:r w:rsidRPr="002A795D">
        <w:rPr>
          <w:color w:val="17365D" w:themeColor="text2" w:themeShade="BF"/>
        </w:rPr>
        <w:tab/>
        <w:t>voorzitter</w:t>
      </w:r>
    </w:p>
    <w:p w14:paraId="541171DF" w14:textId="77777777" w:rsidR="00BC3AF3" w:rsidRPr="002A795D" w:rsidRDefault="00BC3AF3" w:rsidP="002E786F">
      <w:pPr>
        <w:numPr>
          <w:ilvl w:val="0"/>
          <w:numId w:val="7"/>
        </w:numPr>
        <w:tabs>
          <w:tab w:val="left" w:pos="426"/>
        </w:tabs>
        <w:rPr>
          <w:color w:val="17365D" w:themeColor="text2" w:themeShade="BF"/>
        </w:rPr>
      </w:pPr>
      <w:r w:rsidRPr="002A795D">
        <w:rPr>
          <w:color w:val="17365D" w:themeColor="text2" w:themeShade="BF"/>
        </w:rPr>
        <w:t>Jaap van Dijk van ’t Velde</w:t>
      </w:r>
      <w:r w:rsidRPr="002A795D">
        <w:rPr>
          <w:color w:val="17365D" w:themeColor="text2" w:themeShade="BF"/>
        </w:rPr>
        <w:tab/>
        <w:t>vice voorzitter</w:t>
      </w:r>
    </w:p>
    <w:p w14:paraId="3C4A6CC0" w14:textId="77777777" w:rsidR="00BC3AF3" w:rsidRPr="002A795D" w:rsidRDefault="00BC3AF3" w:rsidP="002E786F">
      <w:pPr>
        <w:numPr>
          <w:ilvl w:val="0"/>
          <w:numId w:val="7"/>
        </w:numPr>
        <w:tabs>
          <w:tab w:val="left" w:pos="426"/>
        </w:tabs>
        <w:rPr>
          <w:color w:val="17365D" w:themeColor="text2" w:themeShade="BF"/>
        </w:rPr>
      </w:pPr>
      <w:r w:rsidRPr="002A795D">
        <w:rPr>
          <w:color w:val="17365D" w:themeColor="text2" w:themeShade="BF"/>
        </w:rPr>
        <w:t>Willem de Landgraaf</w:t>
      </w:r>
      <w:r w:rsidRPr="002A795D">
        <w:rPr>
          <w:color w:val="17365D" w:themeColor="text2" w:themeShade="BF"/>
        </w:rPr>
        <w:tab/>
      </w:r>
      <w:r w:rsidRPr="002A795D">
        <w:rPr>
          <w:color w:val="17365D" w:themeColor="text2" w:themeShade="BF"/>
        </w:rPr>
        <w:tab/>
        <w:t>penningmeester</w:t>
      </w:r>
    </w:p>
    <w:p w14:paraId="0E3ADB71" w14:textId="77777777" w:rsidR="00BC3AF3" w:rsidRPr="002A795D" w:rsidRDefault="00BC3AF3" w:rsidP="002E786F">
      <w:pPr>
        <w:numPr>
          <w:ilvl w:val="0"/>
          <w:numId w:val="7"/>
        </w:numPr>
        <w:tabs>
          <w:tab w:val="left" w:pos="426"/>
        </w:tabs>
        <w:rPr>
          <w:color w:val="17365D" w:themeColor="text2" w:themeShade="BF"/>
        </w:rPr>
      </w:pPr>
      <w:r w:rsidRPr="002A795D">
        <w:rPr>
          <w:color w:val="17365D" w:themeColor="text2" w:themeShade="BF"/>
        </w:rPr>
        <w:t>Cees Pieters</w:t>
      </w:r>
      <w:r w:rsidRPr="002A795D">
        <w:rPr>
          <w:color w:val="17365D" w:themeColor="text2" w:themeShade="BF"/>
        </w:rPr>
        <w:tab/>
      </w:r>
      <w:r w:rsidRPr="002A795D">
        <w:rPr>
          <w:color w:val="17365D" w:themeColor="text2" w:themeShade="BF"/>
        </w:rPr>
        <w:tab/>
      </w:r>
      <w:r w:rsidRPr="002A795D">
        <w:rPr>
          <w:color w:val="17365D" w:themeColor="text2" w:themeShade="BF"/>
        </w:rPr>
        <w:tab/>
        <w:t>secretaris</w:t>
      </w:r>
    </w:p>
    <w:p w14:paraId="375BD766" w14:textId="77777777" w:rsidR="00901D66" w:rsidRPr="002A795D" w:rsidRDefault="00BC3AF3" w:rsidP="002E786F">
      <w:pPr>
        <w:tabs>
          <w:tab w:val="left" w:pos="426"/>
        </w:tabs>
        <w:rPr>
          <w:color w:val="17365D" w:themeColor="text2" w:themeShade="BF"/>
        </w:rPr>
      </w:pPr>
      <w:r w:rsidRPr="002A795D">
        <w:rPr>
          <w:color w:val="17365D" w:themeColor="text2" w:themeShade="BF"/>
        </w:rPr>
        <w:t>Vrijwillige</w:t>
      </w:r>
      <w:r w:rsidR="00901D66" w:rsidRPr="002A795D">
        <w:rPr>
          <w:color w:val="17365D" w:themeColor="text2" w:themeShade="BF"/>
        </w:rPr>
        <w:t>rs:</w:t>
      </w:r>
    </w:p>
    <w:p w14:paraId="030141CA" w14:textId="0B10EDAA" w:rsidR="00BC3AF3" w:rsidRPr="002A795D" w:rsidRDefault="00901D66" w:rsidP="002E786F">
      <w:pPr>
        <w:tabs>
          <w:tab w:val="left" w:pos="426"/>
        </w:tabs>
        <w:rPr>
          <w:color w:val="17365D" w:themeColor="text2" w:themeShade="BF"/>
        </w:rPr>
      </w:pPr>
      <w:r w:rsidRPr="002A795D">
        <w:rPr>
          <w:color w:val="17365D" w:themeColor="text2" w:themeShade="BF"/>
        </w:rPr>
        <w:tab/>
      </w:r>
      <w:r w:rsidRPr="002A795D">
        <w:rPr>
          <w:color w:val="17365D" w:themeColor="text2" w:themeShade="BF"/>
        </w:rPr>
        <w:tab/>
        <w:t>M</w:t>
      </w:r>
      <w:r w:rsidR="00BC3AF3" w:rsidRPr="002A795D">
        <w:rPr>
          <w:color w:val="17365D" w:themeColor="text2" w:themeShade="BF"/>
        </w:rPr>
        <w:t xml:space="preserve">olenaars: </w:t>
      </w:r>
      <w:r w:rsidR="00BC3AF3" w:rsidRPr="002A795D">
        <w:rPr>
          <w:color w:val="17365D" w:themeColor="text2" w:themeShade="BF"/>
        </w:rPr>
        <w:tab/>
      </w:r>
    </w:p>
    <w:p w14:paraId="11C127F8" w14:textId="5D9F659D" w:rsidR="0069178F" w:rsidRPr="002A795D" w:rsidRDefault="0069178F" w:rsidP="0069178F">
      <w:pPr>
        <w:numPr>
          <w:ilvl w:val="0"/>
          <w:numId w:val="8"/>
        </w:numPr>
        <w:tabs>
          <w:tab w:val="left" w:pos="426"/>
        </w:tabs>
        <w:rPr>
          <w:color w:val="17365D" w:themeColor="text2" w:themeShade="BF"/>
        </w:rPr>
      </w:pPr>
      <w:r w:rsidRPr="002A795D">
        <w:rPr>
          <w:color w:val="17365D" w:themeColor="text2" w:themeShade="BF"/>
        </w:rPr>
        <w:t>Rens Deurloo</w:t>
      </w:r>
    </w:p>
    <w:p w14:paraId="62459DA6" w14:textId="1ACBAC6B" w:rsidR="00BC3AF3" w:rsidRPr="002A795D" w:rsidRDefault="0069178F" w:rsidP="002E786F">
      <w:pPr>
        <w:numPr>
          <w:ilvl w:val="0"/>
          <w:numId w:val="8"/>
        </w:numPr>
        <w:tabs>
          <w:tab w:val="left" w:pos="426"/>
        </w:tabs>
        <w:rPr>
          <w:color w:val="17365D" w:themeColor="text2" w:themeShade="BF"/>
        </w:rPr>
      </w:pPr>
      <w:r w:rsidRPr="002A795D">
        <w:rPr>
          <w:color w:val="17365D" w:themeColor="text2" w:themeShade="BF"/>
        </w:rPr>
        <w:t>JanWillem Bruël</w:t>
      </w:r>
    </w:p>
    <w:p w14:paraId="12A254BF" w14:textId="08C391F1" w:rsidR="00CE4839" w:rsidRPr="002A795D" w:rsidRDefault="00BA28AE" w:rsidP="002E786F">
      <w:pPr>
        <w:numPr>
          <w:ilvl w:val="0"/>
          <w:numId w:val="8"/>
        </w:numPr>
        <w:tabs>
          <w:tab w:val="left" w:pos="426"/>
        </w:tabs>
        <w:rPr>
          <w:color w:val="17365D" w:themeColor="text2" w:themeShade="BF"/>
        </w:rPr>
      </w:pPr>
      <w:r w:rsidRPr="002A795D">
        <w:rPr>
          <w:color w:val="17365D" w:themeColor="text2" w:themeShade="BF"/>
        </w:rPr>
        <w:t>Martijn Gijs</w:t>
      </w:r>
      <w:r w:rsidR="00DE1EF1" w:rsidRPr="002A795D">
        <w:rPr>
          <w:color w:val="17365D" w:themeColor="text2" w:themeShade="BF"/>
        </w:rPr>
        <w:t>s</w:t>
      </w:r>
      <w:r w:rsidRPr="002A795D">
        <w:rPr>
          <w:color w:val="17365D" w:themeColor="text2" w:themeShade="BF"/>
        </w:rPr>
        <w:t>el</w:t>
      </w:r>
    </w:p>
    <w:p w14:paraId="13B7A61F" w14:textId="5F38699E" w:rsidR="00BC3AF3" w:rsidRPr="002A795D" w:rsidRDefault="00144466" w:rsidP="00903FB7">
      <w:pPr>
        <w:tabs>
          <w:tab w:val="left" w:pos="426"/>
        </w:tabs>
        <w:rPr>
          <w:color w:val="17365D" w:themeColor="text2" w:themeShade="BF"/>
        </w:rPr>
      </w:pPr>
      <w:r w:rsidRPr="002A795D">
        <w:rPr>
          <w:color w:val="17365D" w:themeColor="text2" w:themeShade="BF"/>
          <w:lang w:eastAsia="nl-NL"/>
        </w:rPr>
        <w:t>Vrijwilligers/bouwkundige</w:t>
      </w:r>
      <w:r w:rsidR="00D85A45" w:rsidRPr="002A795D">
        <w:rPr>
          <w:color w:val="17365D" w:themeColor="text2" w:themeShade="BF"/>
          <w:lang w:eastAsia="nl-NL"/>
        </w:rPr>
        <w:t>:</w:t>
      </w:r>
    </w:p>
    <w:p w14:paraId="076C9E33" w14:textId="77777777" w:rsidR="00BC3AF3" w:rsidRPr="002A795D" w:rsidRDefault="00BC3AF3" w:rsidP="00903FB7">
      <w:pPr>
        <w:numPr>
          <w:ilvl w:val="0"/>
          <w:numId w:val="9"/>
        </w:numPr>
        <w:tabs>
          <w:tab w:val="left" w:pos="426"/>
        </w:tabs>
        <w:rPr>
          <w:color w:val="17365D" w:themeColor="text2" w:themeShade="BF"/>
        </w:rPr>
      </w:pPr>
      <w:r w:rsidRPr="002A795D">
        <w:rPr>
          <w:color w:val="17365D" w:themeColor="text2" w:themeShade="BF"/>
        </w:rPr>
        <w:t>Cock Schrijver</w:t>
      </w:r>
    </w:p>
    <w:p w14:paraId="1F0729D1" w14:textId="7A8BFB46" w:rsidR="00637EB7" w:rsidRPr="002A795D" w:rsidRDefault="00637EB7" w:rsidP="00637EB7">
      <w:pPr>
        <w:numPr>
          <w:ilvl w:val="0"/>
          <w:numId w:val="9"/>
        </w:numPr>
        <w:tabs>
          <w:tab w:val="left" w:pos="426"/>
        </w:tabs>
        <w:rPr>
          <w:color w:val="17365D" w:themeColor="text2" w:themeShade="BF"/>
        </w:rPr>
      </w:pPr>
      <w:r w:rsidRPr="002A795D">
        <w:rPr>
          <w:color w:val="17365D" w:themeColor="text2" w:themeShade="BF"/>
        </w:rPr>
        <w:t>Ruud van Driel</w:t>
      </w:r>
    </w:p>
    <w:p w14:paraId="1C227CE0" w14:textId="6733A271" w:rsidR="00144466" w:rsidRPr="002A795D" w:rsidRDefault="00637EB7" w:rsidP="00903FB7">
      <w:pPr>
        <w:numPr>
          <w:ilvl w:val="0"/>
          <w:numId w:val="9"/>
        </w:numPr>
        <w:tabs>
          <w:tab w:val="left" w:pos="426"/>
        </w:tabs>
        <w:rPr>
          <w:color w:val="17365D" w:themeColor="text2" w:themeShade="BF"/>
        </w:rPr>
      </w:pPr>
      <w:r w:rsidRPr="002A795D">
        <w:rPr>
          <w:color w:val="17365D" w:themeColor="text2" w:themeShade="BF"/>
        </w:rPr>
        <w:t>Hans Nouse</w:t>
      </w:r>
    </w:p>
    <w:p w14:paraId="741C2EE1" w14:textId="23AA4C88" w:rsidR="00FB311D" w:rsidRPr="002A795D" w:rsidRDefault="00FB311D" w:rsidP="00FB311D">
      <w:pPr>
        <w:tabs>
          <w:tab w:val="left" w:pos="426"/>
        </w:tabs>
        <w:rPr>
          <w:color w:val="17365D" w:themeColor="text2" w:themeShade="BF"/>
        </w:rPr>
      </w:pPr>
      <w:r w:rsidRPr="002A795D">
        <w:rPr>
          <w:color w:val="17365D" w:themeColor="text2" w:themeShade="BF"/>
        </w:rPr>
        <w:t>Webbeheerder:</w:t>
      </w:r>
    </w:p>
    <w:p w14:paraId="521ED5A6" w14:textId="49939512" w:rsidR="00F44044" w:rsidRPr="002A795D" w:rsidRDefault="00FB311D" w:rsidP="00F44044">
      <w:pPr>
        <w:numPr>
          <w:ilvl w:val="0"/>
          <w:numId w:val="9"/>
        </w:numPr>
        <w:tabs>
          <w:tab w:val="left" w:pos="426"/>
        </w:tabs>
        <w:rPr>
          <w:color w:val="17365D" w:themeColor="text2" w:themeShade="BF"/>
        </w:rPr>
      </w:pPr>
      <w:r w:rsidRPr="002A795D">
        <w:rPr>
          <w:color w:val="17365D" w:themeColor="text2" w:themeShade="BF"/>
        </w:rPr>
        <w:t>Martin Slingenbe</w:t>
      </w:r>
      <w:r w:rsidR="0021445A" w:rsidRPr="002A795D">
        <w:rPr>
          <w:color w:val="17365D" w:themeColor="text2" w:themeShade="BF"/>
        </w:rPr>
        <w:t>rg</w:t>
      </w:r>
    </w:p>
    <w:p w14:paraId="07BE807B" w14:textId="77777777" w:rsidR="00F44044" w:rsidRPr="002A795D" w:rsidRDefault="00F44044" w:rsidP="003B0601">
      <w:pPr>
        <w:rPr>
          <w:color w:val="17365D" w:themeColor="text2" w:themeShade="BF"/>
        </w:rPr>
      </w:pPr>
    </w:p>
    <w:p w14:paraId="52D0CA70" w14:textId="77777777" w:rsidR="00BB4DAB" w:rsidRPr="002A795D" w:rsidRDefault="00BB4DAB" w:rsidP="00BB4DAB">
      <w:pPr>
        <w:tabs>
          <w:tab w:val="left" w:pos="426"/>
        </w:tabs>
        <w:ind w:left="1440"/>
        <w:rPr>
          <w:color w:val="17365D" w:themeColor="text2" w:themeShade="BF"/>
        </w:rPr>
      </w:pPr>
    </w:p>
    <w:p w14:paraId="79722D49" w14:textId="6632302B" w:rsidR="00443588" w:rsidRPr="002A795D" w:rsidRDefault="007254D6" w:rsidP="00443588">
      <w:pPr>
        <w:tabs>
          <w:tab w:val="left" w:pos="426"/>
        </w:tabs>
        <w:rPr>
          <w:color w:val="17365D" w:themeColor="text2" w:themeShade="BF"/>
        </w:rPr>
      </w:pPr>
      <w:r w:rsidRPr="002A795D">
        <w:rPr>
          <w:b/>
          <w:color w:val="17365D" w:themeColor="text2" w:themeShade="BF"/>
          <w:sz w:val="32"/>
          <w:szCs w:val="32"/>
        </w:rPr>
        <w:t>Aandachtspunten uit de vergaderi</w:t>
      </w:r>
      <w:r w:rsidR="002A795D">
        <w:rPr>
          <w:b/>
          <w:color w:val="17365D" w:themeColor="text2" w:themeShade="BF"/>
          <w:sz w:val="32"/>
          <w:szCs w:val="32"/>
        </w:rPr>
        <w:t>ng</w:t>
      </w:r>
      <w:r w:rsidR="00443588" w:rsidRPr="002A795D">
        <w:rPr>
          <w:color w:val="17365D" w:themeColor="text2" w:themeShade="BF"/>
        </w:rPr>
        <w:t xml:space="preserve"> </w:t>
      </w:r>
    </w:p>
    <w:p w14:paraId="282DEB4A" w14:textId="5AB63BBE" w:rsidR="00C67B62" w:rsidRPr="002A795D" w:rsidRDefault="00443588" w:rsidP="00BB4DAB">
      <w:pPr>
        <w:tabs>
          <w:tab w:val="left" w:pos="426"/>
        </w:tabs>
        <w:rPr>
          <w:color w:val="17365D" w:themeColor="text2" w:themeShade="BF"/>
        </w:rPr>
      </w:pPr>
      <w:r w:rsidRPr="002A795D">
        <w:rPr>
          <w:color w:val="17365D" w:themeColor="text2" w:themeShade="BF"/>
        </w:rPr>
        <w:t xml:space="preserve">Als bestuur </w:t>
      </w:r>
      <w:r w:rsidR="00F44044" w:rsidRPr="002A795D">
        <w:rPr>
          <w:color w:val="17365D" w:themeColor="text2" w:themeShade="BF"/>
        </w:rPr>
        <w:t xml:space="preserve">van de Oostmolen </w:t>
      </w:r>
      <w:r w:rsidRPr="002A795D">
        <w:rPr>
          <w:color w:val="17365D" w:themeColor="text2" w:themeShade="BF"/>
        </w:rPr>
        <w:t>hebben w</w:t>
      </w:r>
      <w:r w:rsidR="00C67B62" w:rsidRPr="002A795D">
        <w:rPr>
          <w:color w:val="17365D" w:themeColor="text2" w:themeShade="BF"/>
        </w:rPr>
        <w:t xml:space="preserve">ij </w:t>
      </w:r>
      <w:r w:rsidR="00F44044" w:rsidRPr="002A795D">
        <w:rPr>
          <w:color w:val="17365D" w:themeColor="text2" w:themeShade="BF"/>
        </w:rPr>
        <w:t xml:space="preserve">in 2025 </w:t>
      </w:r>
      <w:r w:rsidR="00C67B62" w:rsidRPr="002A795D">
        <w:rPr>
          <w:color w:val="17365D" w:themeColor="text2" w:themeShade="BF"/>
        </w:rPr>
        <w:t>meerdere malen vergaderd</w:t>
      </w:r>
      <w:r w:rsidRPr="002A795D">
        <w:rPr>
          <w:color w:val="17365D" w:themeColor="text2" w:themeShade="BF"/>
        </w:rPr>
        <w:t xml:space="preserve">. </w:t>
      </w:r>
      <w:r w:rsidR="00F44044" w:rsidRPr="002A795D">
        <w:rPr>
          <w:color w:val="17365D" w:themeColor="text2" w:themeShade="BF"/>
        </w:rPr>
        <w:t xml:space="preserve">Bij deze </w:t>
      </w:r>
      <w:r w:rsidR="00C67B62" w:rsidRPr="002A795D">
        <w:rPr>
          <w:color w:val="17365D" w:themeColor="text2" w:themeShade="BF"/>
        </w:rPr>
        <w:t xml:space="preserve">vergaderingen </w:t>
      </w:r>
      <w:r w:rsidR="00F44044" w:rsidRPr="002A795D">
        <w:rPr>
          <w:color w:val="17365D" w:themeColor="text2" w:themeShade="BF"/>
        </w:rPr>
        <w:t xml:space="preserve">mogen de </w:t>
      </w:r>
      <w:r w:rsidR="00C67B62" w:rsidRPr="002A795D">
        <w:rPr>
          <w:color w:val="17365D" w:themeColor="text2" w:themeShade="BF"/>
        </w:rPr>
        <w:t xml:space="preserve">vrijwilligers ook </w:t>
      </w:r>
      <w:r w:rsidR="00F44044" w:rsidRPr="002A795D">
        <w:rPr>
          <w:color w:val="17365D" w:themeColor="text2" w:themeShade="BF"/>
        </w:rPr>
        <w:t>aanwezig zijn. Hiervoor worden zij uitgenodigd en krijgen zij vooraf de agenda en notulen toegezonden.</w:t>
      </w:r>
    </w:p>
    <w:p w14:paraId="428561AD" w14:textId="144C3DAD" w:rsidR="00BB4DAB" w:rsidRPr="002A795D" w:rsidRDefault="00F44044" w:rsidP="00BB4DAB">
      <w:pPr>
        <w:tabs>
          <w:tab w:val="left" w:pos="426"/>
        </w:tabs>
        <w:rPr>
          <w:color w:val="17365D" w:themeColor="text2" w:themeShade="BF"/>
        </w:rPr>
      </w:pPr>
      <w:r w:rsidRPr="002A795D">
        <w:rPr>
          <w:color w:val="17365D" w:themeColor="text2" w:themeShade="BF"/>
        </w:rPr>
        <w:t>Is het noodzakelijk of moeten er op korte termijn besluiten worden genomen dan besp</w:t>
      </w:r>
      <w:r w:rsidR="002424BE" w:rsidRPr="002A795D">
        <w:rPr>
          <w:color w:val="17365D" w:themeColor="text2" w:themeShade="BF"/>
        </w:rPr>
        <w:t>r</w:t>
      </w:r>
      <w:r w:rsidRPr="002A795D">
        <w:rPr>
          <w:color w:val="17365D" w:themeColor="text2" w:themeShade="BF"/>
        </w:rPr>
        <w:t>eek het</w:t>
      </w:r>
      <w:r w:rsidR="00C67B62" w:rsidRPr="002A795D">
        <w:rPr>
          <w:color w:val="17365D" w:themeColor="text2" w:themeShade="BF"/>
        </w:rPr>
        <w:t xml:space="preserve"> </w:t>
      </w:r>
      <w:r w:rsidR="002E09C9" w:rsidRPr="002A795D">
        <w:rPr>
          <w:color w:val="17365D" w:themeColor="text2" w:themeShade="BF"/>
        </w:rPr>
        <w:t xml:space="preserve">DB </w:t>
      </w:r>
      <w:r w:rsidR="002424BE" w:rsidRPr="002A795D">
        <w:rPr>
          <w:color w:val="17365D" w:themeColor="text2" w:themeShade="BF"/>
        </w:rPr>
        <w:t>deze punten. Deze punten koppelen we in de eerst volgende vergadering terug.</w:t>
      </w:r>
    </w:p>
    <w:p w14:paraId="2CF6429F" w14:textId="497C9C76" w:rsidR="00BB4DAB" w:rsidRPr="002A795D" w:rsidRDefault="00BB4DAB" w:rsidP="00BB4DAB">
      <w:pPr>
        <w:tabs>
          <w:tab w:val="left" w:pos="426"/>
        </w:tabs>
        <w:rPr>
          <w:color w:val="17365D" w:themeColor="text2" w:themeShade="BF"/>
        </w:rPr>
      </w:pPr>
      <w:r w:rsidRPr="002A795D">
        <w:rPr>
          <w:color w:val="17365D" w:themeColor="text2" w:themeShade="BF"/>
        </w:rPr>
        <w:t>.</w:t>
      </w:r>
    </w:p>
    <w:p w14:paraId="43DE5DB7" w14:textId="59E4F94A" w:rsidR="00443588" w:rsidRPr="002A795D" w:rsidRDefault="00443588" w:rsidP="00443588">
      <w:pPr>
        <w:tabs>
          <w:tab w:val="left" w:pos="426"/>
        </w:tabs>
        <w:rPr>
          <w:color w:val="17365D" w:themeColor="text2" w:themeShade="BF"/>
        </w:rPr>
      </w:pPr>
      <w:r w:rsidRPr="002A795D">
        <w:rPr>
          <w:color w:val="17365D" w:themeColor="text2" w:themeShade="BF"/>
        </w:rPr>
        <w:t xml:space="preserve">In de vergaderingen van de Oostmolen </w:t>
      </w:r>
      <w:r w:rsidR="002E09C9" w:rsidRPr="002A795D">
        <w:rPr>
          <w:color w:val="17365D" w:themeColor="text2" w:themeShade="BF"/>
        </w:rPr>
        <w:t>zijn in 202</w:t>
      </w:r>
      <w:r w:rsidR="009F0AB5" w:rsidRPr="002A795D">
        <w:rPr>
          <w:color w:val="17365D" w:themeColor="text2" w:themeShade="BF"/>
        </w:rPr>
        <w:t>5</w:t>
      </w:r>
      <w:r w:rsidR="002E09C9" w:rsidRPr="002A795D">
        <w:rPr>
          <w:color w:val="17365D" w:themeColor="text2" w:themeShade="BF"/>
        </w:rPr>
        <w:t xml:space="preserve"> </w:t>
      </w:r>
      <w:r w:rsidRPr="002A795D">
        <w:rPr>
          <w:color w:val="17365D" w:themeColor="text2" w:themeShade="BF"/>
        </w:rPr>
        <w:t xml:space="preserve">de volgende punten </w:t>
      </w:r>
      <w:r w:rsidR="002E09C9" w:rsidRPr="002A795D">
        <w:rPr>
          <w:color w:val="17365D" w:themeColor="text2" w:themeShade="BF"/>
        </w:rPr>
        <w:t>besproken/</w:t>
      </w:r>
      <w:r w:rsidRPr="002A795D">
        <w:rPr>
          <w:color w:val="17365D" w:themeColor="text2" w:themeShade="BF"/>
        </w:rPr>
        <w:t>behandeld:</w:t>
      </w:r>
    </w:p>
    <w:p w14:paraId="483E880D" w14:textId="1CE01731" w:rsidR="00FD7216" w:rsidRPr="002A795D" w:rsidRDefault="00FD7216" w:rsidP="002E786F">
      <w:pPr>
        <w:tabs>
          <w:tab w:val="left" w:pos="426"/>
        </w:tabs>
        <w:rPr>
          <w:b/>
          <w:color w:val="17365D" w:themeColor="text2" w:themeShade="BF"/>
        </w:rPr>
      </w:pPr>
    </w:p>
    <w:p w14:paraId="5D8772FB" w14:textId="78EFBB48" w:rsidR="00420F9B" w:rsidRPr="002A795D" w:rsidRDefault="00633225" w:rsidP="00420F9B">
      <w:pPr>
        <w:tabs>
          <w:tab w:val="left" w:pos="426"/>
        </w:tabs>
        <w:rPr>
          <w:b/>
          <w:color w:val="17365D" w:themeColor="text2" w:themeShade="BF"/>
          <w:sz w:val="28"/>
          <w:szCs w:val="28"/>
        </w:rPr>
      </w:pPr>
      <w:r w:rsidRPr="002A795D">
        <w:rPr>
          <w:b/>
          <w:color w:val="17365D" w:themeColor="text2" w:themeShade="BF"/>
          <w:sz w:val="28"/>
          <w:szCs w:val="28"/>
        </w:rPr>
        <w:t>Aandachtspunten</w:t>
      </w:r>
      <w:r w:rsidR="00776A81" w:rsidRPr="002A795D">
        <w:rPr>
          <w:b/>
          <w:color w:val="17365D" w:themeColor="text2" w:themeShade="BF"/>
          <w:sz w:val="28"/>
          <w:szCs w:val="28"/>
        </w:rPr>
        <w:t>:</w:t>
      </w:r>
    </w:p>
    <w:p w14:paraId="420C5291" w14:textId="741BBD52" w:rsidR="002424BE" w:rsidRPr="002A795D" w:rsidRDefault="002424BE" w:rsidP="002424BE">
      <w:pPr>
        <w:pStyle w:val="Lijstalinea"/>
        <w:numPr>
          <w:ilvl w:val="0"/>
          <w:numId w:val="35"/>
        </w:numPr>
        <w:rPr>
          <w:color w:val="17365D" w:themeColor="text2" w:themeShade="BF"/>
        </w:rPr>
      </w:pPr>
      <w:r w:rsidRPr="002A795D">
        <w:rPr>
          <w:color w:val="17365D" w:themeColor="text2" w:themeShade="BF"/>
        </w:rPr>
        <w:t xml:space="preserve">Architectenbureau Rothuizen heeft de </w:t>
      </w:r>
      <w:r w:rsidR="00287754" w:rsidRPr="002A795D">
        <w:rPr>
          <w:color w:val="17365D" w:themeColor="text2" w:themeShade="BF"/>
        </w:rPr>
        <w:t>gereed melding</w:t>
      </w:r>
      <w:r w:rsidRPr="002A795D">
        <w:rPr>
          <w:color w:val="17365D" w:themeColor="text2" w:themeShade="BF"/>
        </w:rPr>
        <w:t xml:space="preserve"> van het meerjarenprogramma</w:t>
      </w:r>
      <w:r w:rsidR="00C7680E">
        <w:rPr>
          <w:color w:val="17365D" w:themeColor="text2" w:themeShade="BF"/>
        </w:rPr>
        <w:t xml:space="preserve">, periode 2019-2025 </w:t>
      </w:r>
      <w:r w:rsidRPr="002A795D">
        <w:rPr>
          <w:color w:val="17365D" w:themeColor="text2" w:themeShade="BF"/>
        </w:rPr>
        <w:t>v</w:t>
      </w:r>
      <w:r w:rsidR="00C7680E">
        <w:rPr>
          <w:color w:val="17365D" w:themeColor="text2" w:themeShade="BF"/>
        </w:rPr>
        <w:t xml:space="preserve">oor </w:t>
      </w:r>
      <w:r w:rsidRPr="002A795D">
        <w:rPr>
          <w:color w:val="17365D" w:themeColor="text2" w:themeShade="BF"/>
        </w:rPr>
        <w:t xml:space="preserve">het ministerie van OCW opgesteld en ingezonden. </w:t>
      </w:r>
    </w:p>
    <w:p w14:paraId="3A13F385" w14:textId="6DBE19BD" w:rsidR="00E7519A" w:rsidRPr="002A795D" w:rsidRDefault="00E7519A" w:rsidP="00E7519A">
      <w:pPr>
        <w:pStyle w:val="Lijstalinea"/>
        <w:numPr>
          <w:ilvl w:val="0"/>
          <w:numId w:val="35"/>
        </w:numPr>
        <w:rPr>
          <w:color w:val="17365D" w:themeColor="text2" w:themeShade="BF"/>
        </w:rPr>
      </w:pPr>
      <w:r w:rsidRPr="002A795D">
        <w:rPr>
          <w:color w:val="17365D" w:themeColor="text2" w:themeShade="BF"/>
        </w:rPr>
        <w:t xml:space="preserve">Bestuursleden </w:t>
      </w:r>
      <w:r w:rsidR="00C7680E">
        <w:rPr>
          <w:color w:val="17365D" w:themeColor="text2" w:themeShade="BF"/>
        </w:rPr>
        <w:t xml:space="preserve">van de Oostmolen </w:t>
      </w:r>
      <w:r w:rsidRPr="002A795D">
        <w:rPr>
          <w:color w:val="17365D" w:themeColor="text2" w:themeShade="BF"/>
        </w:rPr>
        <w:t>hebben overleg gehad met de verantwoordelijke wethouder Joos de Goffau en beleidsmedewerker Monumenten Marijke Vanhommerig van de gemeente Goes.</w:t>
      </w:r>
    </w:p>
    <w:p w14:paraId="2A720EA2" w14:textId="015820B7" w:rsidR="00E7519A" w:rsidRPr="002A795D" w:rsidRDefault="00E7519A" w:rsidP="00E7519A">
      <w:pPr>
        <w:pStyle w:val="Lijstalinea"/>
        <w:rPr>
          <w:color w:val="17365D" w:themeColor="text2" w:themeShade="BF"/>
        </w:rPr>
      </w:pPr>
      <w:r w:rsidRPr="002A795D">
        <w:rPr>
          <w:color w:val="17365D" w:themeColor="text2" w:themeShade="BF"/>
        </w:rPr>
        <w:t>Bestuur wil voor 2027 wederom een meerjaren</w:t>
      </w:r>
      <w:r w:rsidR="002A795D">
        <w:rPr>
          <w:color w:val="17365D" w:themeColor="text2" w:themeShade="BF"/>
        </w:rPr>
        <w:t>programma/</w:t>
      </w:r>
      <w:r w:rsidRPr="002A795D">
        <w:rPr>
          <w:color w:val="17365D" w:themeColor="text2" w:themeShade="BF"/>
        </w:rPr>
        <w:t xml:space="preserve">subsidie bij het ministerie </w:t>
      </w:r>
      <w:r w:rsidR="002A795D">
        <w:rPr>
          <w:color w:val="17365D" w:themeColor="text2" w:themeShade="BF"/>
        </w:rPr>
        <w:t xml:space="preserve">van </w:t>
      </w:r>
      <w:r w:rsidRPr="002A795D">
        <w:rPr>
          <w:color w:val="17365D" w:themeColor="text2" w:themeShade="BF"/>
        </w:rPr>
        <w:t xml:space="preserve">OCW aanvragen. 2026 zien wij als een tussenjaar doch hebben de nodige onderhoudskosten zoals </w:t>
      </w:r>
      <w:r w:rsidR="002A795D">
        <w:rPr>
          <w:color w:val="17365D" w:themeColor="text2" w:themeShade="BF"/>
        </w:rPr>
        <w:t xml:space="preserve">het maken van </w:t>
      </w:r>
      <w:r w:rsidRPr="002A795D">
        <w:rPr>
          <w:color w:val="17365D" w:themeColor="text2" w:themeShade="BF"/>
        </w:rPr>
        <w:t>een bestek en begrot</w:t>
      </w:r>
      <w:r w:rsidR="00C7680E">
        <w:rPr>
          <w:color w:val="17365D" w:themeColor="text2" w:themeShade="BF"/>
        </w:rPr>
        <w:t>i</w:t>
      </w:r>
      <w:r w:rsidRPr="002A795D">
        <w:rPr>
          <w:color w:val="17365D" w:themeColor="text2" w:themeShade="BF"/>
        </w:rPr>
        <w:t>ng. Ook moet in 2026 de stalen roeden worden door</w:t>
      </w:r>
      <w:r w:rsidR="00C7680E">
        <w:rPr>
          <w:color w:val="17365D" w:themeColor="text2" w:themeShade="BF"/>
        </w:rPr>
        <w:t>ge</w:t>
      </w:r>
      <w:r w:rsidRPr="002A795D">
        <w:rPr>
          <w:color w:val="17365D" w:themeColor="text2" w:themeShade="BF"/>
        </w:rPr>
        <w:t xml:space="preserve">meten. Hier zijn hoge </w:t>
      </w:r>
      <w:r w:rsidR="002A795D">
        <w:rPr>
          <w:color w:val="17365D" w:themeColor="text2" w:themeShade="BF"/>
        </w:rPr>
        <w:t xml:space="preserve">kosten </w:t>
      </w:r>
      <w:r w:rsidRPr="002A795D">
        <w:rPr>
          <w:color w:val="17365D" w:themeColor="text2" w:themeShade="BF"/>
        </w:rPr>
        <w:t>mee gemoe</w:t>
      </w:r>
      <w:r w:rsidR="002A795D">
        <w:rPr>
          <w:color w:val="17365D" w:themeColor="text2" w:themeShade="BF"/>
        </w:rPr>
        <w:t>i</w:t>
      </w:r>
      <w:r w:rsidRPr="002A795D">
        <w:rPr>
          <w:color w:val="17365D" w:themeColor="text2" w:themeShade="BF"/>
        </w:rPr>
        <w:t xml:space="preserve">d. Wethouder geeft aan om </w:t>
      </w:r>
      <w:r w:rsidR="002A795D">
        <w:rPr>
          <w:color w:val="17365D" w:themeColor="text2" w:themeShade="BF"/>
        </w:rPr>
        <w:t xml:space="preserve">hiervoor </w:t>
      </w:r>
      <w:r w:rsidRPr="002A795D">
        <w:rPr>
          <w:color w:val="17365D" w:themeColor="text2" w:themeShade="BF"/>
        </w:rPr>
        <w:t>gemeentelijk subsidie voor 2026 aan te vragen.</w:t>
      </w:r>
    </w:p>
    <w:p w14:paraId="38602885" w14:textId="4348FD22" w:rsidR="0084399E" w:rsidRPr="002A795D" w:rsidRDefault="0084399E" w:rsidP="0084399E">
      <w:pPr>
        <w:pStyle w:val="Lijstalinea"/>
        <w:numPr>
          <w:ilvl w:val="0"/>
          <w:numId w:val="35"/>
        </w:numPr>
        <w:rPr>
          <w:color w:val="17365D" w:themeColor="text2" w:themeShade="BF"/>
        </w:rPr>
      </w:pPr>
      <w:r w:rsidRPr="002A795D">
        <w:rPr>
          <w:color w:val="17365D" w:themeColor="text2" w:themeShade="BF"/>
        </w:rPr>
        <w:lastRenderedPageBreak/>
        <w:t>De toekomst wat betreft bestuursfuncties is ook de wethouder besproken. Gemeente wil bij wijzigingen graag op hoogte worden gesteld. Naar aanleiding van dit punt is er een rooster van aftreden opgesteld.:</w:t>
      </w:r>
    </w:p>
    <w:p w14:paraId="242FD88E" w14:textId="28574D66" w:rsidR="0084399E" w:rsidRPr="002A795D" w:rsidRDefault="0084399E" w:rsidP="0084399E">
      <w:pPr>
        <w:pStyle w:val="Lijstalinea"/>
        <w:numPr>
          <w:ilvl w:val="0"/>
          <w:numId w:val="36"/>
        </w:numPr>
        <w:rPr>
          <w:color w:val="17365D" w:themeColor="text2" w:themeShade="BF"/>
        </w:rPr>
      </w:pPr>
      <w:r w:rsidRPr="002A795D">
        <w:rPr>
          <w:color w:val="17365D" w:themeColor="text2" w:themeShade="BF"/>
        </w:rPr>
        <w:t xml:space="preserve"> secretaris</w:t>
      </w:r>
      <w:r w:rsidRPr="002A795D">
        <w:rPr>
          <w:color w:val="17365D" w:themeColor="text2" w:themeShade="BF"/>
        </w:rPr>
        <w:tab/>
        <w:t xml:space="preserve">Cees Pieters </w:t>
      </w:r>
    </w:p>
    <w:p w14:paraId="695A46BD" w14:textId="0E9DFC20" w:rsidR="0084399E" w:rsidRPr="002A795D" w:rsidRDefault="0084399E" w:rsidP="0084399E">
      <w:pPr>
        <w:pStyle w:val="Lijstalinea"/>
        <w:numPr>
          <w:ilvl w:val="0"/>
          <w:numId w:val="36"/>
        </w:numPr>
        <w:rPr>
          <w:color w:val="17365D" w:themeColor="text2" w:themeShade="BF"/>
        </w:rPr>
      </w:pPr>
      <w:r w:rsidRPr="002A795D">
        <w:rPr>
          <w:color w:val="17365D" w:themeColor="text2" w:themeShade="BF"/>
        </w:rPr>
        <w:t xml:space="preserve"> voorzitter</w:t>
      </w:r>
      <w:r w:rsidRPr="002A795D">
        <w:rPr>
          <w:color w:val="17365D" w:themeColor="text2" w:themeShade="BF"/>
        </w:rPr>
        <w:tab/>
        <w:t>Thijs Bierens</w:t>
      </w:r>
    </w:p>
    <w:p w14:paraId="4758C0DD" w14:textId="5C634231" w:rsidR="0084399E" w:rsidRPr="002A795D" w:rsidRDefault="0084399E" w:rsidP="0084399E">
      <w:pPr>
        <w:ind w:left="1440"/>
        <w:rPr>
          <w:color w:val="17365D" w:themeColor="text2" w:themeShade="BF"/>
        </w:rPr>
      </w:pPr>
      <w:r w:rsidRPr="002A795D">
        <w:rPr>
          <w:color w:val="17365D" w:themeColor="text2" w:themeShade="BF"/>
        </w:rPr>
        <w:t xml:space="preserve">2027 </w:t>
      </w:r>
      <w:r w:rsidR="00287754" w:rsidRPr="002A795D">
        <w:rPr>
          <w:color w:val="17365D" w:themeColor="text2" w:themeShade="BF"/>
        </w:rPr>
        <w:t>vicevoorzitter</w:t>
      </w:r>
      <w:r w:rsidRPr="002A795D">
        <w:rPr>
          <w:color w:val="17365D" w:themeColor="text2" w:themeShade="BF"/>
        </w:rPr>
        <w:tab/>
        <w:t>Jaap van Dijke</w:t>
      </w:r>
      <w:r w:rsidR="002A795D">
        <w:rPr>
          <w:color w:val="17365D" w:themeColor="text2" w:themeShade="BF"/>
        </w:rPr>
        <w:t xml:space="preserve"> van </w:t>
      </w:r>
      <w:r w:rsidR="00810150">
        <w:rPr>
          <w:color w:val="17365D" w:themeColor="text2" w:themeShade="BF"/>
        </w:rPr>
        <w:t>’</w:t>
      </w:r>
      <w:r w:rsidR="002A795D">
        <w:rPr>
          <w:color w:val="17365D" w:themeColor="text2" w:themeShade="BF"/>
        </w:rPr>
        <w:t>t</w:t>
      </w:r>
      <w:r w:rsidR="00810150">
        <w:rPr>
          <w:color w:val="17365D" w:themeColor="text2" w:themeShade="BF"/>
        </w:rPr>
        <w:t xml:space="preserve"> Velde</w:t>
      </w:r>
    </w:p>
    <w:p w14:paraId="3B336ACD" w14:textId="377A0505" w:rsidR="0084399E" w:rsidRDefault="0084399E" w:rsidP="0084399E">
      <w:pPr>
        <w:ind w:left="720" w:firstLine="720"/>
        <w:rPr>
          <w:color w:val="17365D" w:themeColor="text2" w:themeShade="BF"/>
        </w:rPr>
      </w:pPr>
      <w:r w:rsidRPr="002A795D">
        <w:rPr>
          <w:color w:val="17365D" w:themeColor="text2" w:themeShade="BF"/>
        </w:rPr>
        <w:t>2028 penningmeester</w:t>
      </w:r>
      <w:r w:rsidRPr="002A795D">
        <w:rPr>
          <w:color w:val="17365D" w:themeColor="text2" w:themeShade="BF"/>
        </w:rPr>
        <w:tab/>
        <w:t>Willem de Landgraaf</w:t>
      </w:r>
    </w:p>
    <w:p w14:paraId="20A4FB01" w14:textId="77777777" w:rsidR="00870351" w:rsidRDefault="00810150" w:rsidP="00870351">
      <w:pPr>
        <w:ind w:firstLine="720"/>
        <w:rPr>
          <w:color w:val="17365D" w:themeColor="text2" w:themeShade="BF"/>
        </w:rPr>
      </w:pPr>
      <w:r w:rsidRPr="00870351">
        <w:rPr>
          <w:color w:val="17365D" w:themeColor="text2" w:themeShade="BF"/>
        </w:rPr>
        <w:t xml:space="preserve">Gezien de leeftijd en de gezondheid van de secretaris </w:t>
      </w:r>
      <w:r w:rsidR="00870351" w:rsidRPr="00870351">
        <w:rPr>
          <w:color w:val="17365D" w:themeColor="text2" w:themeShade="BF"/>
        </w:rPr>
        <w:t xml:space="preserve">is het de bedoeling om in </w:t>
      </w:r>
    </w:p>
    <w:p w14:paraId="26F07B99" w14:textId="2CEBC667" w:rsidR="00810150" w:rsidRDefault="00870351" w:rsidP="00870351">
      <w:pPr>
        <w:ind w:firstLine="720"/>
        <w:rPr>
          <w:color w:val="17365D" w:themeColor="text2" w:themeShade="BF"/>
        </w:rPr>
      </w:pPr>
      <w:r w:rsidRPr="00870351">
        <w:rPr>
          <w:color w:val="17365D" w:themeColor="text2" w:themeShade="BF"/>
        </w:rPr>
        <w:t>de eerste vergadering van 2026 een nieuwe secretaris te benoemen.</w:t>
      </w:r>
    </w:p>
    <w:p w14:paraId="6C27208D" w14:textId="35A776C1" w:rsidR="00C7680E" w:rsidRPr="00870351" w:rsidRDefault="00C7680E" w:rsidP="00C7680E">
      <w:pPr>
        <w:ind w:left="720"/>
        <w:rPr>
          <w:color w:val="17365D" w:themeColor="text2" w:themeShade="BF"/>
        </w:rPr>
      </w:pPr>
      <w:r>
        <w:rPr>
          <w:color w:val="17365D" w:themeColor="text2" w:themeShade="BF"/>
        </w:rPr>
        <w:t>Hiervoor is mevrouw Manon Wolff uit Kloetinge gevraagd. Zij heeft de laatste vergadering in 2025 bijgewoond.</w:t>
      </w:r>
    </w:p>
    <w:p w14:paraId="4AC5C602" w14:textId="6B1DB27E" w:rsidR="001C23FF" w:rsidRPr="002A795D" w:rsidRDefault="006E7704" w:rsidP="0084399E">
      <w:pPr>
        <w:pStyle w:val="Lijstalinea"/>
        <w:numPr>
          <w:ilvl w:val="0"/>
          <w:numId w:val="35"/>
        </w:numPr>
        <w:rPr>
          <w:color w:val="17365D" w:themeColor="text2" w:themeShade="BF"/>
        </w:rPr>
      </w:pPr>
      <w:r w:rsidRPr="002A795D">
        <w:rPr>
          <w:color w:val="17365D" w:themeColor="text2" w:themeShade="BF"/>
        </w:rPr>
        <w:t>D</w:t>
      </w:r>
      <w:r w:rsidR="001C23FF" w:rsidRPr="002A795D">
        <w:rPr>
          <w:color w:val="17365D" w:themeColor="text2" w:themeShade="BF"/>
        </w:rPr>
        <w:t xml:space="preserve">raaipremie </w:t>
      </w:r>
      <w:r w:rsidRPr="002A795D">
        <w:rPr>
          <w:color w:val="17365D" w:themeColor="text2" w:themeShade="BF"/>
        </w:rPr>
        <w:t xml:space="preserve">van de Provincie </w:t>
      </w:r>
      <w:r w:rsidR="00637EB7">
        <w:rPr>
          <w:color w:val="17365D" w:themeColor="text2" w:themeShade="BF"/>
        </w:rPr>
        <w:t xml:space="preserve">Zeeland is </w:t>
      </w:r>
      <w:r w:rsidRPr="002A795D">
        <w:rPr>
          <w:color w:val="17365D" w:themeColor="text2" w:themeShade="BF"/>
        </w:rPr>
        <w:t xml:space="preserve">via </w:t>
      </w:r>
      <w:hyperlink r:id="rId7" w:history="1">
        <w:r w:rsidR="001C23FF" w:rsidRPr="002A795D">
          <w:rPr>
            <w:rStyle w:val="Hyperlink"/>
            <w:color w:val="17365D" w:themeColor="text2" w:themeShade="BF"/>
            <w:u w:val="none"/>
          </w:rPr>
          <w:t>De</w:t>
        </w:r>
      </w:hyperlink>
      <w:r w:rsidR="001C23FF" w:rsidRPr="002A795D">
        <w:rPr>
          <w:color w:val="17365D" w:themeColor="text2" w:themeShade="BF"/>
        </w:rPr>
        <w:t xml:space="preserve"> Hollandsche Molen</w:t>
      </w:r>
      <w:r w:rsidRPr="002A795D">
        <w:rPr>
          <w:color w:val="17365D" w:themeColor="text2" w:themeShade="BF"/>
        </w:rPr>
        <w:t xml:space="preserve"> aangevraagd.</w:t>
      </w:r>
    </w:p>
    <w:p w14:paraId="7076A168" w14:textId="78C9BD40" w:rsidR="00DF40C9" w:rsidRPr="002A795D" w:rsidRDefault="001C23FF" w:rsidP="0084399E">
      <w:pPr>
        <w:pStyle w:val="Lijstalinea"/>
        <w:numPr>
          <w:ilvl w:val="0"/>
          <w:numId w:val="35"/>
        </w:numPr>
        <w:rPr>
          <w:color w:val="17365D" w:themeColor="text2" w:themeShade="BF"/>
        </w:rPr>
      </w:pPr>
      <w:r w:rsidRPr="002A795D">
        <w:rPr>
          <w:color w:val="17365D" w:themeColor="text2" w:themeShade="BF"/>
        </w:rPr>
        <w:t xml:space="preserve">Belastingdienst </w:t>
      </w:r>
      <w:r w:rsidR="006E7704" w:rsidRPr="002A795D">
        <w:rPr>
          <w:color w:val="17365D" w:themeColor="text2" w:themeShade="BF"/>
        </w:rPr>
        <w:t xml:space="preserve">eist </w:t>
      </w:r>
      <w:r w:rsidRPr="002A795D">
        <w:rPr>
          <w:color w:val="17365D" w:themeColor="text2" w:themeShade="BF"/>
        </w:rPr>
        <w:t xml:space="preserve">aanvullende voorwaarden voor ANBI-stichtingen. </w:t>
      </w:r>
      <w:r w:rsidR="006E7704" w:rsidRPr="002A795D">
        <w:rPr>
          <w:color w:val="17365D" w:themeColor="text2" w:themeShade="BF"/>
        </w:rPr>
        <w:t xml:space="preserve">Deze </w:t>
      </w:r>
      <w:r w:rsidR="00637EB7">
        <w:rPr>
          <w:color w:val="17365D" w:themeColor="text2" w:themeShade="BF"/>
        </w:rPr>
        <w:t xml:space="preserve">voorwaarden </w:t>
      </w:r>
      <w:r w:rsidR="006E7704" w:rsidRPr="002A795D">
        <w:rPr>
          <w:color w:val="17365D" w:themeColor="text2" w:themeShade="BF"/>
        </w:rPr>
        <w:t>hebben w</w:t>
      </w:r>
      <w:r w:rsidR="00810150">
        <w:rPr>
          <w:color w:val="17365D" w:themeColor="text2" w:themeShade="BF"/>
        </w:rPr>
        <w:t>ij</w:t>
      </w:r>
      <w:r w:rsidR="006E7704" w:rsidRPr="002A795D">
        <w:rPr>
          <w:color w:val="17365D" w:themeColor="text2" w:themeShade="BF"/>
        </w:rPr>
        <w:t xml:space="preserve"> opgenomen en op onze website gepubliceerd</w:t>
      </w:r>
      <w:r w:rsidR="0084399E" w:rsidRPr="002A795D">
        <w:rPr>
          <w:color w:val="17365D" w:themeColor="text2" w:themeShade="BF"/>
        </w:rPr>
        <w:t>.</w:t>
      </w:r>
    </w:p>
    <w:p w14:paraId="421BB581" w14:textId="511543F7" w:rsidR="0084399E" w:rsidRPr="002A795D" w:rsidRDefault="0084399E" w:rsidP="00CF4B1D">
      <w:pPr>
        <w:pStyle w:val="Lijstalinea"/>
        <w:numPr>
          <w:ilvl w:val="0"/>
          <w:numId w:val="35"/>
        </w:numPr>
        <w:rPr>
          <w:color w:val="17365D" w:themeColor="text2" w:themeShade="BF"/>
        </w:rPr>
      </w:pPr>
      <w:r w:rsidRPr="002A795D">
        <w:rPr>
          <w:color w:val="17365D" w:themeColor="text2" w:themeShade="BF"/>
        </w:rPr>
        <w:t xml:space="preserve">Traas </w:t>
      </w:r>
      <w:r w:rsidR="00CF4B1D" w:rsidRPr="002A795D">
        <w:rPr>
          <w:color w:val="17365D" w:themeColor="text2" w:themeShade="BF"/>
        </w:rPr>
        <w:t>On</w:t>
      </w:r>
      <w:r w:rsidRPr="002A795D">
        <w:rPr>
          <w:color w:val="17365D" w:themeColor="text2" w:themeShade="BF"/>
        </w:rPr>
        <w:t>gediertebestrijding</w:t>
      </w:r>
      <w:r w:rsidR="00CF4B1D" w:rsidRPr="002A795D">
        <w:rPr>
          <w:color w:val="17365D" w:themeColor="text2" w:themeShade="BF"/>
        </w:rPr>
        <w:t xml:space="preserve"> heeft </w:t>
      </w:r>
      <w:r w:rsidR="00637EB7">
        <w:rPr>
          <w:color w:val="17365D" w:themeColor="text2" w:themeShade="BF"/>
        </w:rPr>
        <w:t xml:space="preserve">de </w:t>
      </w:r>
      <w:r w:rsidR="00CF4B1D" w:rsidRPr="002A795D">
        <w:rPr>
          <w:color w:val="17365D" w:themeColor="text2" w:themeShade="BF"/>
        </w:rPr>
        <w:t>molen eind 2025 behandeld tegen houtworm.</w:t>
      </w:r>
    </w:p>
    <w:p w14:paraId="331E7B77" w14:textId="30563146" w:rsidR="004B5E17" w:rsidRPr="002A795D" w:rsidRDefault="00637EB7" w:rsidP="004B5E17">
      <w:pPr>
        <w:pStyle w:val="Lijstalinea"/>
        <w:numPr>
          <w:ilvl w:val="0"/>
          <w:numId w:val="18"/>
        </w:numPr>
        <w:tabs>
          <w:tab w:val="left" w:pos="426"/>
        </w:tabs>
        <w:rPr>
          <w:color w:val="17365D" w:themeColor="text2" w:themeShade="BF"/>
        </w:rPr>
      </w:pPr>
      <w:r>
        <w:rPr>
          <w:color w:val="17365D" w:themeColor="text2" w:themeShade="BF"/>
        </w:rPr>
        <w:t>O</w:t>
      </w:r>
      <w:r w:rsidR="00937357" w:rsidRPr="002A795D">
        <w:rPr>
          <w:color w:val="17365D" w:themeColor="text2" w:themeShade="BF"/>
        </w:rPr>
        <w:t>nze vrijwilligers</w:t>
      </w:r>
      <w:r w:rsidR="00DF40C9" w:rsidRPr="002A795D">
        <w:rPr>
          <w:color w:val="17365D" w:themeColor="text2" w:themeShade="BF"/>
        </w:rPr>
        <w:t xml:space="preserve">, </w:t>
      </w:r>
      <w:r w:rsidR="00287754" w:rsidRPr="002A795D">
        <w:rPr>
          <w:color w:val="17365D" w:themeColor="text2" w:themeShade="BF"/>
        </w:rPr>
        <w:t>molenaars</w:t>
      </w:r>
      <w:r w:rsidR="00DF40C9" w:rsidRPr="002A795D">
        <w:rPr>
          <w:color w:val="17365D" w:themeColor="text2" w:themeShade="BF"/>
        </w:rPr>
        <w:t xml:space="preserve"> en bouwkundigen hebben </w:t>
      </w:r>
      <w:r w:rsidR="00C7680E">
        <w:rPr>
          <w:color w:val="17365D" w:themeColor="text2" w:themeShade="BF"/>
        </w:rPr>
        <w:t xml:space="preserve">het </w:t>
      </w:r>
      <w:r w:rsidR="00CF4B1D" w:rsidRPr="002A795D">
        <w:rPr>
          <w:color w:val="17365D" w:themeColor="text2" w:themeShade="BF"/>
        </w:rPr>
        <w:t xml:space="preserve">afgelopen jaar </w:t>
      </w:r>
      <w:r w:rsidR="00DF40C9" w:rsidRPr="002A795D">
        <w:rPr>
          <w:color w:val="17365D" w:themeColor="text2" w:themeShade="BF"/>
        </w:rPr>
        <w:t xml:space="preserve">diverse </w:t>
      </w:r>
      <w:r w:rsidR="0093740C" w:rsidRPr="002A795D">
        <w:rPr>
          <w:color w:val="17365D" w:themeColor="text2" w:themeShade="BF"/>
        </w:rPr>
        <w:t>noodzakelijke werkzaamheden</w:t>
      </w:r>
      <w:r w:rsidR="00DF40C9" w:rsidRPr="002A795D">
        <w:rPr>
          <w:color w:val="17365D" w:themeColor="text2" w:themeShade="BF"/>
        </w:rPr>
        <w:t xml:space="preserve"> in de molen ui</w:t>
      </w:r>
      <w:r w:rsidR="004B5E17" w:rsidRPr="002A795D">
        <w:rPr>
          <w:color w:val="17365D" w:themeColor="text2" w:themeShade="BF"/>
        </w:rPr>
        <w:t>tgevoer</w:t>
      </w:r>
      <w:r w:rsidR="00CF4B1D" w:rsidRPr="002A795D">
        <w:rPr>
          <w:color w:val="17365D" w:themeColor="text2" w:themeShade="BF"/>
        </w:rPr>
        <w:t>d.</w:t>
      </w:r>
    </w:p>
    <w:p w14:paraId="69CA82C8" w14:textId="6354079D" w:rsidR="004B5E17" w:rsidRPr="002A795D" w:rsidRDefault="004B5E17" w:rsidP="00CF4B1D">
      <w:pPr>
        <w:pStyle w:val="Lijstalinea"/>
        <w:numPr>
          <w:ilvl w:val="0"/>
          <w:numId w:val="18"/>
        </w:numPr>
        <w:tabs>
          <w:tab w:val="left" w:pos="426"/>
        </w:tabs>
        <w:rPr>
          <w:color w:val="17365D" w:themeColor="text2" w:themeShade="BF"/>
        </w:rPr>
      </w:pPr>
      <w:r w:rsidRPr="002A795D">
        <w:rPr>
          <w:color w:val="17365D" w:themeColor="text2" w:themeShade="BF"/>
        </w:rPr>
        <w:t>Naar onze donateurs/</w:t>
      </w:r>
      <w:r w:rsidR="00810150">
        <w:rPr>
          <w:color w:val="17365D" w:themeColor="text2" w:themeShade="BF"/>
        </w:rPr>
        <w:t>v</w:t>
      </w:r>
      <w:r w:rsidRPr="002A795D">
        <w:rPr>
          <w:color w:val="17365D" w:themeColor="text2" w:themeShade="BF"/>
        </w:rPr>
        <w:t xml:space="preserve">rienden van de Oostmolen zijn </w:t>
      </w:r>
      <w:r w:rsidR="0084399E" w:rsidRPr="002A795D">
        <w:rPr>
          <w:color w:val="17365D" w:themeColor="text2" w:themeShade="BF"/>
        </w:rPr>
        <w:t xml:space="preserve">meerdere </w:t>
      </w:r>
      <w:r w:rsidRPr="002A795D">
        <w:rPr>
          <w:color w:val="17365D" w:themeColor="text2" w:themeShade="BF"/>
        </w:rPr>
        <w:t>nieuwsbrieven verzonden om ze op de hoogte te houden van het wel en wee van de molen.</w:t>
      </w:r>
      <w:r w:rsidR="00810150">
        <w:rPr>
          <w:color w:val="17365D" w:themeColor="text2" w:themeShade="BF"/>
        </w:rPr>
        <w:t xml:space="preserve"> </w:t>
      </w:r>
      <w:r w:rsidRPr="002A795D">
        <w:rPr>
          <w:color w:val="17365D" w:themeColor="text2" w:themeShade="BF"/>
        </w:rPr>
        <w:t>Dit wordt door de vrienden zeer op prijs gestel</w:t>
      </w:r>
      <w:r w:rsidR="00C97692">
        <w:rPr>
          <w:color w:val="17365D" w:themeColor="text2" w:themeShade="BF"/>
        </w:rPr>
        <w:t>d.</w:t>
      </w:r>
    </w:p>
    <w:p w14:paraId="4AEAC1ED" w14:textId="77777777" w:rsidR="0093740C" w:rsidRPr="002A795D" w:rsidRDefault="0093740C" w:rsidP="00547DE8">
      <w:pPr>
        <w:rPr>
          <w:b/>
          <w:bCs/>
          <w:color w:val="17365D" w:themeColor="text2" w:themeShade="BF"/>
        </w:rPr>
      </w:pPr>
    </w:p>
    <w:p w14:paraId="40309478" w14:textId="0FF52720" w:rsidR="00547DE8" w:rsidRPr="002A795D" w:rsidRDefault="00A53199" w:rsidP="00547DE8">
      <w:pPr>
        <w:rPr>
          <w:b/>
          <w:bCs/>
          <w:color w:val="17365D" w:themeColor="text2" w:themeShade="BF"/>
          <w:sz w:val="28"/>
          <w:szCs w:val="28"/>
        </w:rPr>
      </w:pPr>
      <w:r w:rsidRPr="002A795D">
        <w:rPr>
          <w:b/>
          <w:bCs/>
          <w:color w:val="17365D" w:themeColor="text2" w:themeShade="BF"/>
          <w:sz w:val="28"/>
          <w:szCs w:val="28"/>
        </w:rPr>
        <w:t>Open Monum</w:t>
      </w:r>
      <w:r w:rsidR="000635F6" w:rsidRPr="002A795D">
        <w:rPr>
          <w:b/>
          <w:bCs/>
          <w:color w:val="17365D" w:themeColor="text2" w:themeShade="BF"/>
          <w:sz w:val="28"/>
          <w:szCs w:val="28"/>
        </w:rPr>
        <w:t>en</w:t>
      </w:r>
      <w:r w:rsidRPr="002A795D">
        <w:rPr>
          <w:b/>
          <w:bCs/>
          <w:color w:val="17365D" w:themeColor="text2" w:themeShade="BF"/>
          <w:sz w:val="28"/>
          <w:szCs w:val="28"/>
        </w:rPr>
        <w:t>t</w:t>
      </w:r>
      <w:r w:rsidR="000635F6" w:rsidRPr="002A795D">
        <w:rPr>
          <w:b/>
          <w:bCs/>
          <w:color w:val="17365D" w:themeColor="text2" w:themeShade="BF"/>
          <w:sz w:val="28"/>
          <w:szCs w:val="28"/>
        </w:rPr>
        <w:t>endag</w:t>
      </w:r>
      <w:r w:rsidR="00776A81" w:rsidRPr="002A795D">
        <w:rPr>
          <w:b/>
          <w:bCs/>
          <w:color w:val="17365D" w:themeColor="text2" w:themeShade="BF"/>
          <w:sz w:val="28"/>
          <w:szCs w:val="28"/>
        </w:rPr>
        <w:t>:</w:t>
      </w:r>
      <w:r w:rsidR="000635F6" w:rsidRPr="002A795D">
        <w:rPr>
          <w:b/>
          <w:bCs/>
          <w:color w:val="17365D" w:themeColor="text2" w:themeShade="BF"/>
          <w:sz w:val="28"/>
          <w:szCs w:val="28"/>
        </w:rPr>
        <w:t xml:space="preserve"> </w:t>
      </w:r>
    </w:p>
    <w:p w14:paraId="197EAE0E" w14:textId="1C8A6884" w:rsidR="008403D4" w:rsidRPr="002A795D" w:rsidRDefault="000635F6" w:rsidP="00547DE8">
      <w:pPr>
        <w:pStyle w:val="Lijstalinea"/>
        <w:numPr>
          <w:ilvl w:val="0"/>
          <w:numId w:val="18"/>
        </w:numPr>
        <w:rPr>
          <w:color w:val="17365D" w:themeColor="text2" w:themeShade="BF"/>
        </w:rPr>
      </w:pPr>
      <w:r w:rsidRPr="002A795D">
        <w:rPr>
          <w:color w:val="17365D" w:themeColor="text2" w:themeShade="BF"/>
        </w:rPr>
        <w:t>De twee</w:t>
      </w:r>
      <w:r w:rsidR="00D062F7" w:rsidRPr="002A795D">
        <w:rPr>
          <w:color w:val="17365D" w:themeColor="text2" w:themeShade="BF"/>
        </w:rPr>
        <w:t>de</w:t>
      </w:r>
      <w:r w:rsidRPr="002A795D">
        <w:rPr>
          <w:color w:val="17365D" w:themeColor="text2" w:themeShade="BF"/>
        </w:rPr>
        <w:t xml:space="preserve"> zaterdag in september was het Open Monumentendag. </w:t>
      </w:r>
      <w:r w:rsidR="00EF0A7B" w:rsidRPr="002A795D">
        <w:rPr>
          <w:color w:val="17365D" w:themeColor="text2" w:themeShade="BF"/>
        </w:rPr>
        <w:t xml:space="preserve">De organisatie </w:t>
      </w:r>
      <w:r w:rsidR="00DD17C1" w:rsidRPr="002A795D">
        <w:rPr>
          <w:color w:val="17365D" w:themeColor="text2" w:themeShade="BF"/>
        </w:rPr>
        <w:t xml:space="preserve">van deze dag </w:t>
      </w:r>
      <w:r w:rsidR="00EA4AAD" w:rsidRPr="002A795D">
        <w:rPr>
          <w:color w:val="17365D" w:themeColor="text2" w:themeShade="BF"/>
        </w:rPr>
        <w:t xml:space="preserve">is in handen van de voorzitter en zijn vrouw. Een heel team </w:t>
      </w:r>
      <w:r w:rsidR="00637EB7">
        <w:rPr>
          <w:color w:val="17365D" w:themeColor="text2" w:themeShade="BF"/>
        </w:rPr>
        <w:t xml:space="preserve">vrijwilligers </w:t>
      </w:r>
      <w:r w:rsidR="00EA4AAD" w:rsidRPr="002A795D">
        <w:rPr>
          <w:color w:val="17365D" w:themeColor="text2" w:themeShade="BF"/>
        </w:rPr>
        <w:t xml:space="preserve">helpt deze dag. </w:t>
      </w:r>
      <w:r w:rsidR="008403D4" w:rsidRPr="002A795D">
        <w:rPr>
          <w:color w:val="17365D" w:themeColor="text2" w:themeShade="BF"/>
        </w:rPr>
        <w:t xml:space="preserve">Voor alle donateurs/vrienden was er </w:t>
      </w:r>
      <w:r w:rsidR="00EA4AAD" w:rsidRPr="002A795D">
        <w:rPr>
          <w:color w:val="17365D" w:themeColor="text2" w:themeShade="BF"/>
        </w:rPr>
        <w:t>t</w:t>
      </w:r>
      <w:r w:rsidR="00EF0A7B" w:rsidRPr="002A795D">
        <w:rPr>
          <w:color w:val="17365D" w:themeColor="text2" w:themeShade="BF"/>
        </w:rPr>
        <w:t>raditioneel</w:t>
      </w:r>
      <w:r w:rsidR="00EA4AAD" w:rsidRPr="002A795D">
        <w:rPr>
          <w:color w:val="17365D" w:themeColor="text2" w:themeShade="BF"/>
        </w:rPr>
        <w:t xml:space="preserve"> </w:t>
      </w:r>
      <w:r w:rsidR="008403D4" w:rsidRPr="002A795D">
        <w:rPr>
          <w:color w:val="17365D" w:themeColor="text2" w:themeShade="BF"/>
        </w:rPr>
        <w:t xml:space="preserve">een zakje meel </w:t>
      </w:r>
      <w:r w:rsidR="00637EB7">
        <w:rPr>
          <w:color w:val="17365D" w:themeColor="text2" w:themeShade="BF"/>
        </w:rPr>
        <w:t xml:space="preserve">beschikbaar en </w:t>
      </w:r>
      <w:r w:rsidR="008403D4" w:rsidRPr="002A795D">
        <w:rPr>
          <w:color w:val="17365D" w:themeColor="text2" w:themeShade="BF"/>
        </w:rPr>
        <w:t>een recept om molenpannenkoeken te bakken.</w:t>
      </w:r>
    </w:p>
    <w:p w14:paraId="67A19A56" w14:textId="6AF94498" w:rsidR="00937357" w:rsidRPr="002A795D" w:rsidRDefault="00810150" w:rsidP="00547DE8">
      <w:pPr>
        <w:pStyle w:val="Lijstalinea"/>
        <w:numPr>
          <w:ilvl w:val="0"/>
          <w:numId w:val="18"/>
        </w:numPr>
        <w:rPr>
          <w:color w:val="17365D" w:themeColor="text2" w:themeShade="BF"/>
        </w:rPr>
      </w:pPr>
      <w:r>
        <w:rPr>
          <w:color w:val="17365D" w:themeColor="text2" w:themeShade="BF"/>
        </w:rPr>
        <w:t>Ondanks het mindere weer in de ochtenduren zijn er</w:t>
      </w:r>
      <w:r w:rsidR="00937357" w:rsidRPr="002A795D">
        <w:rPr>
          <w:color w:val="17365D" w:themeColor="text2" w:themeShade="BF"/>
        </w:rPr>
        <w:t xml:space="preserve"> </w:t>
      </w:r>
      <w:r w:rsidR="00EA4AAD" w:rsidRPr="002A795D">
        <w:rPr>
          <w:color w:val="17365D" w:themeColor="text2" w:themeShade="BF"/>
        </w:rPr>
        <w:t xml:space="preserve">deze dag </w:t>
      </w:r>
      <w:r w:rsidR="00CF4B1D" w:rsidRPr="002A795D">
        <w:rPr>
          <w:color w:val="17365D" w:themeColor="text2" w:themeShade="BF"/>
        </w:rPr>
        <w:t>270</w:t>
      </w:r>
      <w:r w:rsidR="00937357" w:rsidRPr="002A795D">
        <w:rPr>
          <w:color w:val="17365D" w:themeColor="text2" w:themeShade="BF"/>
        </w:rPr>
        <w:t xml:space="preserve"> bezoekers</w:t>
      </w:r>
      <w:r w:rsidR="00EA4AAD" w:rsidRPr="002A795D">
        <w:rPr>
          <w:color w:val="17365D" w:themeColor="text2" w:themeShade="BF"/>
        </w:rPr>
        <w:t xml:space="preserve"> </w:t>
      </w:r>
      <w:r>
        <w:rPr>
          <w:color w:val="17365D" w:themeColor="text2" w:themeShade="BF"/>
        </w:rPr>
        <w:t>geteld/</w:t>
      </w:r>
      <w:r w:rsidR="00937357" w:rsidRPr="002A795D">
        <w:rPr>
          <w:color w:val="17365D" w:themeColor="text2" w:themeShade="BF"/>
        </w:rPr>
        <w:t>geweest.</w:t>
      </w:r>
    </w:p>
    <w:p w14:paraId="02EFEF5D" w14:textId="46A60DDE" w:rsidR="008403D4" w:rsidRPr="002A795D" w:rsidRDefault="00CF4B1D" w:rsidP="00547DE8">
      <w:pPr>
        <w:pStyle w:val="Lijstalinea"/>
        <w:numPr>
          <w:ilvl w:val="0"/>
          <w:numId w:val="18"/>
        </w:numPr>
        <w:rPr>
          <w:color w:val="17365D" w:themeColor="text2" w:themeShade="BF"/>
        </w:rPr>
      </w:pPr>
      <w:r w:rsidRPr="002A795D">
        <w:rPr>
          <w:color w:val="17365D" w:themeColor="text2" w:themeShade="BF"/>
        </w:rPr>
        <w:t xml:space="preserve">Voor de bezoekers was het </w:t>
      </w:r>
      <w:r w:rsidR="00EF6028" w:rsidRPr="002A795D">
        <w:rPr>
          <w:color w:val="17365D" w:themeColor="text2" w:themeShade="BF"/>
        </w:rPr>
        <w:t>mogelijk o</w:t>
      </w:r>
      <w:r w:rsidRPr="002A795D">
        <w:rPr>
          <w:color w:val="17365D" w:themeColor="text2" w:themeShade="BF"/>
        </w:rPr>
        <w:t xml:space="preserve">m </w:t>
      </w:r>
      <w:r w:rsidR="00EF6028" w:rsidRPr="002A795D">
        <w:rPr>
          <w:color w:val="17365D" w:themeColor="text2" w:themeShade="BF"/>
        </w:rPr>
        <w:t xml:space="preserve">een kopje koffie/thee </w:t>
      </w:r>
      <w:r w:rsidRPr="002A795D">
        <w:rPr>
          <w:color w:val="17365D" w:themeColor="text2" w:themeShade="BF"/>
        </w:rPr>
        <w:t xml:space="preserve">met iets lekkers </w:t>
      </w:r>
      <w:r w:rsidR="00EF6028" w:rsidRPr="002A795D">
        <w:rPr>
          <w:color w:val="17365D" w:themeColor="text2" w:themeShade="BF"/>
        </w:rPr>
        <w:t>te drinken</w:t>
      </w:r>
      <w:r w:rsidRPr="002A795D">
        <w:rPr>
          <w:color w:val="17365D" w:themeColor="text2" w:themeShade="BF"/>
        </w:rPr>
        <w:t>/nuttigen.</w:t>
      </w:r>
      <w:r w:rsidR="00EF6028" w:rsidRPr="002A795D">
        <w:rPr>
          <w:color w:val="17365D" w:themeColor="text2" w:themeShade="BF"/>
        </w:rPr>
        <w:t>.</w:t>
      </w:r>
    </w:p>
    <w:p w14:paraId="46F67FAC" w14:textId="3147AECD" w:rsidR="00EF6028" w:rsidRPr="002A795D" w:rsidRDefault="00EF6028" w:rsidP="00547DE8">
      <w:pPr>
        <w:pStyle w:val="Lijstalinea"/>
        <w:numPr>
          <w:ilvl w:val="0"/>
          <w:numId w:val="18"/>
        </w:numPr>
        <w:rPr>
          <w:color w:val="17365D" w:themeColor="text2" w:themeShade="BF"/>
        </w:rPr>
      </w:pPr>
      <w:r w:rsidRPr="002A795D">
        <w:rPr>
          <w:color w:val="17365D" w:themeColor="text2" w:themeShade="BF"/>
        </w:rPr>
        <w:t xml:space="preserve">Bakker Boer was met een kraam aanwezig waarin een groot aantal </w:t>
      </w:r>
      <w:r w:rsidR="00A8724C" w:rsidRPr="002A795D">
        <w:rPr>
          <w:color w:val="17365D" w:themeColor="text2" w:themeShade="BF"/>
        </w:rPr>
        <w:t>(molen)</w:t>
      </w:r>
      <w:r w:rsidRPr="002A795D">
        <w:rPr>
          <w:color w:val="17365D" w:themeColor="text2" w:themeShade="BF"/>
        </w:rPr>
        <w:t>producten te koop waren</w:t>
      </w:r>
      <w:r w:rsidR="00A8724C" w:rsidRPr="002A795D">
        <w:rPr>
          <w:color w:val="17365D" w:themeColor="text2" w:themeShade="BF"/>
        </w:rPr>
        <w:t>. Hierbij moeten we onder andere denken</w:t>
      </w:r>
      <w:r w:rsidRPr="002A795D">
        <w:rPr>
          <w:color w:val="17365D" w:themeColor="text2" w:themeShade="BF"/>
        </w:rPr>
        <w:t xml:space="preserve"> </w:t>
      </w:r>
      <w:r w:rsidR="00A8724C" w:rsidRPr="002A795D">
        <w:rPr>
          <w:color w:val="17365D" w:themeColor="text2" w:themeShade="BF"/>
        </w:rPr>
        <w:t xml:space="preserve">aan </w:t>
      </w:r>
      <w:r w:rsidRPr="002A795D">
        <w:rPr>
          <w:color w:val="17365D" w:themeColor="text2" w:themeShade="BF"/>
        </w:rPr>
        <w:t>molenbrood en roomboter molenkoekjes.</w:t>
      </w:r>
    </w:p>
    <w:p w14:paraId="287B94A8" w14:textId="457553DA" w:rsidR="008403D4" w:rsidRPr="002A795D" w:rsidRDefault="00EF6028" w:rsidP="00547DE8">
      <w:pPr>
        <w:pStyle w:val="Lijstalinea"/>
        <w:numPr>
          <w:ilvl w:val="0"/>
          <w:numId w:val="18"/>
        </w:numPr>
        <w:rPr>
          <w:color w:val="17365D" w:themeColor="text2" w:themeShade="BF"/>
        </w:rPr>
      </w:pPr>
      <w:r w:rsidRPr="002A795D">
        <w:rPr>
          <w:color w:val="17365D" w:themeColor="text2" w:themeShade="BF"/>
        </w:rPr>
        <w:t>De handboogsporters uit Kloetinge waren aanwezig zodat de jeugd met pijl en boog mochten schieten.</w:t>
      </w:r>
    </w:p>
    <w:p w14:paraId="0DC8744B" w14:textId="4213C9E2" w:rsidR="008C5AD9" w:rsidRPr="002A795D" w:rsidRDefault="00EF0A7B" w:rsidP="004333F8">
      <w:pPr>
        <w:pStyle w:val="Lijstalinea"/>
        <w:rPr>
          <w:color w:val="17365D" w:themeColor="text2" w:themeShade="BF"/>
        </w:rPr>
      </w:pPr>
      <w:r w:rsidRPr="002A795D">
        <w:rPr>
          <w:color w:val="17365D" w:themeColor="text2" w:themeShade="BF"/>
        </w:rPr>
        <w:t>Als bestuur kunnen wij</w:t>
      </w:r>
      <w:r w:rsidR="000635F6" w:rsidRPr="002A795D">
        <w:rPr>
          <w:color w:val="17365D" w:themeColor="text2" w:themeShade="BF"/>
        </w:rPr>
        <w:t xml:space="preserve"> terugzien op een geslaagd</w:t>
      </w:r>
      <w:r w:rsidR="0093740C" w:rsidRPr="002A795D">
        <w:rPr>
          <w:color w:val="17365D" w:themeColor="text2" w:themeShade="BF"/>
        </w:rPr>
        <w:t>e</w:t>
      </w:r>
      <w:r w:rsidR="000635F6" w:rsidRPr="002A795D">
        <w:rPr>
          <w:color w:val="17365D" w:themeColor="text2" w:themeShade="BF"/>
        </w:rPr>
        <w:t xml:space="preserve"> </w:t>
      </w:r>
      <w:r w:rsidRPr="002A795D">
        <w:rPr>
          <w:color w:val="17365D" w:themeColor="text2" w:themeShade="BF"/>
        </w:rPr>
        <w:t>dag</w:t>
      </w:r>
      <w:r w:rsidR="000635F6" w:rsidRPr="002A795D">
        <w:rPr>
          <w:color w:val="17365D" w:themeColor="text2" w:themeShade="BF"/>
        </w:rPr>
        <w:t>.</w:t>
      </w:r>
    </w:p>
    <w:p w14:paraId="2F5DA6E2" w14:textId="4BB4BCE3" w:rsidR="0009065D" w:rsidRPr="002A795D" w:rsidRDefault="0009065D" w:rsidP="00443588">
      <w:pPr>
        <w:tabs>
          <w:tab w:val="left" w:pos="426"/>
        </w:tabs>
        <w:rPr>
          <w:b/>
          <w:bCs/>
          <w:color w:val="17365D" w:themeColor="text2" w:themeShade="BF"/>
        </w:rPr>
      </w:pPr>
    </w:p>
    <w:p w14:paraId="43334C4D" w14:textId="35CF0760" w:rsidR="00547DE8" w:rsidRPr="002A795D" w:rsidRDefault="00547DE8" w:rsidP="00547D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b/>
          <w:bCs/>
          <w:color w:val="17365D" w:themeColor="text2" w:themeShade="BF"/>
          <w:sz w:val="28"/>
          <w:szCs w:val="28"/>
        </w:rPr>
      </w:pPr>
      <w:r w:rsidRPr="002A795D">
        <w:rPr>
          <w:b/>
          <w:bCs/>
          <w:color w:val="17365D" w:themeColor="text2" w:themeShade="BF"/>
          <w:sz w:val="28"/>
          <w:szCs w:val="28"/>
        </w:rPr>
        <w:t>Activiteiten</w:t>
      </w:r>
    </w:p>
    <w:p w14:paraId="1E536446" w14:textId="7B572196" w:rsidR="009A0B7E" w:rsidRPr="002A795D" w:rsidRDefault="00443588" w:rsidP="00776A81">
      <w:pPr>
        <w:pStyle w:val="Lijstalinea"/>
        <w:numPr>
          <w:ilvl w:val="0"/>
          <w:numId w:val="2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rPr>
          <w:color w:val="17365D" w:themeColor="text2" w:themeShade="BF"/>
        </w:rPr>
      </w:pPr>
      <w:r w:rsidRPr="002A795D">
        <w:rPr>
          <w:color w:val="17365D" w:themeColor="text2" w:themeShade="BF"/>
        </w:rPr>
        <w:t xml:space="preserve">  </w:t>
      </w:r>
      <w:r w:rsidR="00EC7F59" w:rsidRPr="002A795D">
        <w:rPr>
          <w:color w:val="17365D" w:themeColor="text2" w:themeShade="BF"/>
        </w:rPr>
        <w:t xml:space="preserve">Voor zover het </w:t>
      </w:r>
      <w:r w:rsidR="00280A8F" w:rsidRPr="002A795D">
        <w:rPr>
          <w:color w:val="17365D" w:themeColor="text2" w:themeShade="BF"/>
        </w:rPr>
        <w:t>mogelijk</w:t>
      </w:r>
      <w:r w:rsidR="00EC7F59" w:rsidRPr="002A795D">
        <w:rPr>
          <w:color w:val="17365D" w:themeColor="text2" w:themeShade="BF"/>
        </w:rPr>
        <w:t xml:space="preserve"> </w:t>
      </w:r>
      <w:r w:rsidR="00937357" w:rsidRPr="002A795D">
        <w:rPr>
          <w:color w:val="17365D" w:themeColor="text2" w:themeShade="BF"/>
        </w:rPr>
        <w:t>laten</w:t>
      </w:r>
      <w:r w:rsidR="00941090" w:rsidRPr="002A795D">
        <w:rPr>
          <w:color w:val="17365D" w:themeColor="text2" w:themeShade="BF"/>
        </w:rPr>
        <w:t xml:space="preserve"> </w:t>
      </w:r>
      <w:r w:rsidR="00EC7F59" w:rsidRPr="002A795D">
        <w:rPr>
          <w:color w:val="17365D" w:themeColor="text2" w:themeShade="BF"/>
        </w:rPr>
        <w:t>de</w:t>
      </w:r>
      <w:r w:rsidR="00FB311D" w:rsidRPr="002A795D">
        <w:rPr>
          <w:color w:val="17365D" w:themeColor="text2" w:themeShade="BF"/>
        </w:rPr>
        <w:t xml:space="preserve"> molenaar</w:t>
      </w:r>
      <w:r w:rsidR="00941090" w:rsidRPr="002A795D">
        <w:rPr>
          <w:color w:val="17365D" w:themeColor="text2" w:themeShade="BF"/>
        </w:rPr>
        <w:t>s</w:t>
      </w:r>
      <w:r w:rsidR="00F97A83" w:rsidRPr="002A795D">
        <w:rPr>
          <w:color w:val="17365D" w:themeColor="text2" w:themeShade="BF"/>
        </w:rPr>
        <w:t xml:space="preserve"> </w:t>
      </w:r>
      <w:r w:rsidR="00FB311D" w:rsidRPr="002A795D">
        <w:rPr>
          <w:color w:val="17365D" w:themeColor="text2" w:themeShade="BF"/>
        </w:rPr>
        <w:t xml:space="preserve">de molen op vrijdagmiddag en </w:t>
      </w:r>
      <w:r w:rsidR="009A0B7E" w:rsidRPr="002A795D">
        <w:rPr>
          <w:color w:val="17365D" w:themeColor="text2" w:themeShade="BF"/>
        </w:rPr>
        <w:t>op</w:t>
      </w:r>
      <w:r w:rsidR="00FB311D" w:rsidRPr="002A795D">
        <w:rPr>
          <w:color w:val="17365D" w:themeColor="text2" w:themeShade="BF"/>
        </w:rPr>
        <w:t xml:space="preserve"> zaterdag</w:t>
      </w:r>
      <w:r w:rsidR="00F97A83" w:rsidRPr="002A795D">
        <w:rPr>
          <w:color w:val="17365D" w:themeColor="text2" w:themeShade="BF"/>
        </w:rPr>
        <w:t xml:space="preserve"> </w:t>
      </w:r>
      <w:r w:rsidR="00FB311D" w:rsidRPr="002A795D">
        <w:rPr>
          <w:color w:val="17365D" w:themeColor="text2" w:themeShade="BF"/>
        </w:rPr>
        <w:t>draaien</w:t>
      </w:r>
      <w:r w:rsidR="008403D4" w:rsidRPr="002A795D">
        <w:rPr>
          <w:color w:val="17365D" w:themeColor="text2" w:themeShade="BF"/>
        </w:rPr>
        <w:t>.</w:t>
      </w:r>
      <w:r w:rsidR="0093740C" w:rsidRPr="002A795D">
        <w:rPr>
          <w:color w:val="17365D" w:themeColor="text2" w:themeShade="BF"/>
        </w:rPr>
        <w:t xml:space="preserve"> Als de molen draait zijn bezoekers welkom</w:t>
      </w:r>
      <w:r w:rsidR="00637EB7">
        <w:rPr>
          <w:color w:val="17365D" w:themeColor="text2" w:themeShade="BF"/>
        </w:rPr>
        <w:t>.</w:t>
      </w:r>
      <w:r w:rsidR="0093740C" w:rsidRPr="002A795D">
        <w:rPr>
          <w:color w:val="17365D" w:themeColor="text2" w:themeShade="BF"/>
        </w:rPr>
        <w:t xml:space="preserve"> </w:t>
      </w:r>
      <w:r w:rsidR="00637EB7">
        <w:rPr>
          <w:color w:val="17365D" w:themeColor="text2" w:themeShade="BF"/>
        </w:rPr>
        <w:t>H</w:t>
      </w:r>
      <w:r w:rsidR="0093740C" w:rsidRPr="002A795D">
        <w:rPr>
          <w:color w:val="17365D" w:themeColor="text2" w:themeShade="BF"/>
        </w:rPr>
        <w:t>iervan wordt regelmatig gebruik gemaakt.</w:t>
      </w:r>
    </w:p>
    <w:p w14:paraId="23CE4F8F" w14:textId="77777777" w:rsidR="00FF2F06" w:rsidRPr="002A795D" w:rsidRDefault="00FF2F06" w:rsidP="002E786F">
      <w:pPr>
        <w:tabs>
          <w:tab w:val="left" w:pos="426"/>
        </w:tabs>
        <w:rPr>
          <w:b/>
          <w:color w:val="17365D" w:themeColor="text2" w:themeShade="BF"/>
        </w:rPr>
      </w:pPr>
    </w:p>
    <w:p w14:paraId="05599D05" w14:textId="021FCFBE" w:rsidR="00776A81" w:rsidRPr="002A795D" w:rsidRDefault="00BC3AF3" w:rsidP="002E786F">
      <w:pPr>
        <w:tabs>
          <w:tab w:val="left" w:pos="426"/>
        </w:tabs>
        <w:rPr>
          <w:b/>
          <w:color w:val="17365D" w:themeColor="text2" w:themeShade="BF"/>
          <w:sz w:val="28"/>
          <w:szCs w:val="28"/>
        </w:rPr>
      </w:pPr>
      <w:r w:rsidRPr="002A795D">
        <w:rPr>
          <w:b/>
          <w:color w:val="17365D" w:themeColor="text2" w:themeShade="BF"/>
          <w:sz w:val="28"/>
          <w:szCs w:val="28"/>
        </w:rPr>
        <w:t>Sponsering/</w:t>
      </w:r>
      <w:r w:rsidR="00B315C0" w:rsidRPr="002A795D">
        <w:rPr>
          <w:b/>
          <w:color w:val="17365D" w:themeColor="text2" w:themeShade="BF"/>
          <w:sz w:val="28"/>
          <w:szCs w:val="28"/>
        </w:rPr>
        <w:t>v</w:t>
      </w:r>
      <w:r w:rsidRPr="002A795D">
        <w:rPr>
          <w:b/>
          <w:color w:val="17365D" w:themeColor="text2" w:themeShade="BF"/>
          <w:sz w:val="28"/>
          <w:szCs w:val="28"/>
        </w:rPr>
        <w:t>rienden/vrijwilligers</w:t>
      </w:r>
    </w:p>
    <w:p w14:paraId="48D5EB5A" w14:textId="77777777" w:rsidR="00EC7F59" w:rsidRPr="002A795D" w:rsidRDefault="00BC3AF3" w:rsidP="00EC7F59">
      <w:pPr>
        <w:pStyle w:val="Lijstalinea"/>
        <w:numPr>
          <w:ilvl w:val="0"/>
          <w:numId w:val="26"/>
        </w:numPr>
        <w:tabs>
          <w:tab w:val="left" w:pos="426"/>
        </w:tabs>
        <w:rPr>
          <w:b/>
          <w:bCs/>
          <w:color w:val="17365D" w:themeColor="text2" w:themeShade="BF"/>
          <w:sz w:val="28"/>
          <w:szCs w:val="28"/>
        </w:rPr>
      </w:pPr>
      <w:r w:rsidRPr="002A795D">
        <w:rPr>
          <w:b/>
          <w:bCs/>
          <w:color w:val="17365D" w:themeColor="text2" w:themeShade="BF"/>
          <w:sz w:val="28"/>
          <w:szCs w:val="28"/>
        </w:rPr>
        <w:t xml:space="preserve">Sponsors: </w:t>
      </w:r>
    </w:p>
    <w:p w14:paraId="0E2664CA" w14:textId="01B96C79" w:rsidR="00BB1EFA" w:rsidRPr="002A795D" w:rsidRDefault="00EF6028" w:rsidP="00EC7F59">
      <w:pPr>
        <w:pStyle w:val="Lijstalinea"/>
        <w:tabs>
          <w:tab w:val="left" w:pos="426"/>
        </w:tabs>
        <w:rPr>
          <w:color w:val="17365D" w:themeColor="text2" w:themeShade="BF"/>
        </w:rPr>
      </w:pPr>
      <w:r w:rsidRPr="002A795D">
        <w:rPr>
          <w:color w:val="17365D" w:themeColor="text2" w:themeShade="BF"/>
        </w:rPr>
        <w:t xml:space="preserve">Het is van belang dat wij voor de Oostmolen vaste sponsors hebben. De bijdragen uit deze vorm is van belang voor het noodzakelijke onderhoud wat er regelmatig is. Het is moeilijk om een </w:t>
      </w:r>
      <w:r w:rsidR="004743E2" w:rsidRPr="002A795D">
        <w:rPr>
          <w:color w:val="17365D" w:themeColor="text2" w:themeShade="BF"/>
        </w:rPr>
        <w:t xml:space="preserve">aantal </w:t>
      </w:r>
      <w:r w:rsidRPr="002A795D">
        <w:rPr>
          <w:color w:val="17365D" w:themeColor="text2" w:themeShade="BF"/>
        </w:rPr>
        <w:t>vaste sponsors te vinden</w:t>
      </w:r>
      <w:r w:rsidR="004333F8" w:rsidRPr="002A795D">
        <w:rPr>
          <w:color w:val="17365D" w:themeColor="text2" w:themeShade="BF"/>
        </w:rPr>
        <w:t xml:space="preserve"> en vast te </w:t>
      </w:r>
      <w:r w:rsidR="004333F8" w:rsidRPr="002A795D">
        <w:rPr>
          <w:color w:val="17365D" w:themeColor="text2" w:themeShade="BF"/>
        </w:rPr>
        <w:lastRenderedPageBreak/>
        <w:t>houden</w:t>
      </w:r>
      <w:r w:rsidRPr="002A795D">
        <w:rPr>
          <w:color w:val="17365D" w:themeColor="text2" w:themeShade="BF"/>
        </w:rPr>
        <w:t xml:space="preserve">. </w:t>
      </w:r>
      <w:r w:rsidR="004743E2" w:rsidRPr="002A795D">
        <w:rPr>
          <w:color w:val="17365D" w:themeColor="text2" w:themeShade="BF"/>
        </w:rPr>
        <w:t xml:space="preserve">Hebben wij een afgerond </w:t>
      </w:r>
      <w:r w:rsidR="004333F8" w:rsidRPr="002A795D">
        <w:rPr>
          <w:color w:val="17365D" w:themeColor="text2" w:themeShade="BF"/>
        </w:rPr>
        <w:t>project</w:t>
      </w:r>
      <w:r w:rsidR="004743E2" w:rsidRPr="002A795D">
        <w:rPr>
          <w:color w:val="17365D" w:themeColor="text2" w:themeShade="BF"/>
        </w:rPr>
        <w:t>, bijvoorbeeld het vernieuwen van de zeilen, dan lukt het meestal om enkele bedrijven aan ons te binden.</w:t>
      </w:r>
    </w:p>
    <w:p w14:paraId="158A5816" w14:textId="77777777" w:rsidR="00776A81" w:rsidRPr="002A795D" w:rsidRDefault="00776A81" w:rsidP="00EC7F59">
      <w:pPr>
        <w:pStyle w:val="Lijstalinea"/>
        <w:tabs>
          <w:tab w:val="left" w:pos="426"/>
        </w:tabs>
        <w:rPr>
          <w:color w:val="17365D" w:themeColor="text2" w:themeShade="BF"/>
        </w:rPr>
      </w:pPr>
    </w:p>
    <w:p w14:paraId="2E37431B" w14:textId="335CA6E7" w:rsidR="00EC7F59" w:rsidRPr="002A795D" w:rsidRDefault="00BC3AF3" w:rsidP="00EC7F59">
      <w:pPr>
        <w:pStyle w:val="Lijstalinea"/>
        <w:numPr>
          <w:ilvl w:val="0"/>
          <w:numId w:val="26"/>
        </w:numPr>
        <w:tabs>
          <w:tab w:val="left" w:pos="426"/>
        </w:tabs>
        <w:rPr>
          <w:b/>
          <w:bCs/>
          <w:color w:val="17365D" w:themeColor="text2" w:themeShade="BF"/>
          <w:sz w:val="28"/>
          <w:szCs w:val="28"/>
        </w:rPr>
      </w:pPr>
      <w:r w:rsidRPr="002A795D">
        <w:rPr>
          <w:b/>
          <w:bCs/>
          <w:color w:val="17365D" w:themeColor="text2" w:themeShade="BF"/>
          <w:sz w:val="28"/>
          <w:szCs w:val="28"/>
        </w:rPr>
        <w:t xml:space="preserve">Vrienden/donateurs: </w:t>
      </w:r>
    </w:p>
    <w:p w14:paraId="6FAF64D3" w14:textId="5BF39B44" w:rsidR="00E721C1" w:rsidRPr="002A795D" w:rsidRDefault="00F01F1F" w:rsidP="00F97A83">
      <w:pPr>
        <w:tabs>
          <w:tab w:val="left" w:pos="426"/>
        </w:tabs>
        <w:ind w:left="720"/>
        <w:rPr>
          <w:color w:val="17365D" w:themeColor="text2" w:themeShade="BF"/>
        </w:rPr>
      </w:pPr>
      <w:r w:rsidRPr="002A795D">
        <w:rPr>
          <w:color w:val="17365D" w:themeColor="text2" w:themeShade="BF"/>
        </w:rPr>
        <w:t xml:space="preserve">Het aantal donateurs/vrienden </w:t>
      </w:r>
      <w:r w:rsidR="00F97A83" w:rsidRPr="002A795D">
        <w:rPr>
          <w:color w:val="17365D" w:themeColor="text2" w:themeShade="BF"/>
        </w:rPr>
        <w:t>was</w:t>
      </w:r>
      <w:r w:rsidR="00937357" w:rsidRPr="002A795D">
        <w:rPr>
          <w:color w:val="17365D" w:themeColor="text2" w:themeShade="BF"/>
        </w:rPr>
        <w:t xml:space="preserve"> in 202</w:t>
      </w:r>
      <w:r w:rsidR="00C7680E">
        <w:rPr>
          <w:color w:val="17365D" w:themeColor="text2" w:themeShade="BF"/>
        </w:rPr>
        <w:t>5 bijna 200.</w:t>
      </w:r>
      <w:r w:rsidR="00EA4AAD" w:rsidRPr="00810150">
        <w:rPr>
          <w:color w:val="FF0000"/>
        </w:rPr>
        <w:t xml:space="preserve"> </w:t>
      </w:r>
      <w:r w:rsidR="00F97A83" w:rsidRPr="002A795D">
        <w:rPr>
          <w:color w:val="17365D" w:themeColor="text2" w:themeShade="BF"/>
        </w:rPr>
        <w:t xml:space="preserve">De meeste vrienden wonen in Kloetinge </w:t>
      </w:r>
      <w:r w:rsidR="00937357" w:rsidRPr="002A795D">
        <w:rPr>
          <w:color w:val="17365D" w:themeColor="text2" w:themeShade="BF"/>
        </w:rPr>
        <w:t>en/</w:t>
      </w:r>
      <w:r w:rsidR="00F97A83" w:rsidRPr="002A795D">
        <w:rPr>
          <w:color w:val="17365D" w:themeColor="text2" w:themeShade="BF"/>
        </w:rPr>
        <w:t xml:space="preserve">of </w:t>
      </w:r>
      <w:r w:rsidR="00937357" w:rsidRPr="002A795D">
        <w:rPr>
          <w:color w:val="17365D" w:themeColor="text2" w:themeShade="BF"/>
        </w:rPr>
        <w:t>omgeving</w:t>
      </w:r>
      <w:r w:rsidR="00F97A83" w:rsidRPr="002A795D">
        <w:rPr>
          <w:color w:val="17365D" w:themeColor="text2" w:themeShade="BF"/>
        </w:rPr>
        <w:t>. De bijdragen van de vrienden zijn</w:t>
      </w:r>
      <w:r w:rsidR="00EC7F59" w:rsidRPr="002A795D">
        <w:rPr>
          <w:color w:val="17365D" w:themeColor="text2" w:themeShade="BF"/>
        </w:rPr>
        <w:t xml:space="preserve"> een wezenlijk onderdeel om de </w:t>
      </w:r>
      <w:r w:rsidR="00776A81" w:rsidRPr="002A795D">
        <w:rPr>
          <w:color w:val="17365D" w:themeColor="text2" w:themeShade="BF"/>
        </w:rPr>
        <w:t>Oost</w:t>
      </w:r>
      <w:r w:rsidR="00EC7F59" w:rsidRPr="002A795D">
        <w:rPr>
          <w:color w:val="17365D" w:themeColor="text2" w:themeShade="BF"/>
        </w:rPr>
        <w:t xml:space="preserve">molen </w:t>
      </w:r>
      <w:r w:rsidR="00776A81" w:rsidRPr="002A795D">
        <w:rPr>
          <w:color w:val="17365D" w:themeColor="text2" w:themeShade="BF"/>
        </w:rPr>
        <w:t>draaiend te houden</w:t>
      </w:r>
      <w:r w:rsidR="00E721C1" w:rsidRPr="002A795D">
        <w:rPr>
          <w:color w:val="17365D" w:themeColor="text2" w:themeShade="BF"/>
        </w:rPr>
        <w:t xml:space="preserve">. </w:t>
      </w:r>
    </w:p>
    <w:p w14:paraId="2925A2CF" w14:textId="7E0D4D7B" w:rsidR="00552F25" w:rsidRPr="002A795D" w:rsidRDefault="004F6A9C" w:rsidP="00EA4AAD">
      <w:pPr>
        <w:tabs>
          <w:tab w:val="left" w:pos="426"/>
        </w:tabs>
        <w:ind w:left="720"/>
        <w:rPr>
          <w:color w:val="17365D" w:themeColor="text2" w:themeShade="BF"/>
        </w:rPr>
      </w:pPr>
      <w:r w:rsidRPr="002A795D">
        <w:rPr>
          <w:color w:val="17365D" w:themeColor="text2" w:themeShade="BF"/>
        </w:rPr>
        <w:t xml:space="preserve">Door middel van mail/nieuwsbrieven </w:t>
      </w:r>
      <w:r w:rsidR="00776A81" w:rsidRPr="002A795D">
        <w:rPr>
          <w:color w:val="17365D" w:themeColor="text2" w:themeShade="BF"/>
        </w:rPr>
        <w:t xml:space="preserve">houden </w:t>
      </w:r>
      <w:r w:rsidRPr="002A795D">
        <w:rPr>
          <w:color w:val="17365D" w:themeColor="text2" w:themeShade="BF"/>
        </w:rPr>
        <w:t>wij de vrienden op de hoogte van het wel- en wee rond de molen.</w:t>
      </w:r>
    </w:p>
    <w:p w14:paraId="108F6843" w14:textId="77777777" w:rsidR="00420F9B" w:rsidRPr="002A795D" w:rsidRDefault="00420F9B" w:rsidP="00E721C1">
      <w:pPr>
        <w:tabs>
          <w:tab w:val="left" w:pos="426"/>
        </w:tabs>
        <w:ind w:left="720"/>
        <w:rPr>
          <w:color w:val="17365D" w:themeColor="text2" w:themeShade="BF"/>
        </w:rPr>
      </w:pPr>
    </w:p>
    <w:p w14:paraId="534B6C48" w14:textId="77777777" w:rsidR="00BC3AF3" w:rsidRPr="002A795D" w:rsidRDefault="00BC3AF3" w:rsidP="00E721C1">
      <w:pPr>
        <w:pStyle w:val="Lijstalinea"/>
        <w:numPr>
          <w:ilvl w:val="0"/>
          <w:numId w:val="26"/>
        </w:numPr>
        <w:tabs>
          <w:tab w:val="left" w:pos="426"/>
        </w:tabs>
        <w:rPr>
          <w:b/>
          <w:bCs/>
          <w:color w:val="17365D" w:themeColor="text2" w:themeShade="BF"/>
          <w:sz w:val="28"/>
          <w:szCs w:val="28"/>
        </w:rPr>
      </w:pPr>
      <w:r w:rsidRPr="002A795D">
        <w:rPr>
          <w:b/>
          <w:bCs/>
          <w:color w:val="17365D" w:themeColor="text2" w:themeShade="BF"/>
          <w:sz w:val="28"/>
          <w:szCs w:val="28"/>
        </w:rPr>
        <w:t>Vrijwilligers:</w:t>
      </w:r>
    </w:p>
    <w:p w14:paraId="598C786E" w14:textId="5E1B5A7E" w:rsidR="00376151" w:rsidRPr="002A795D" w:rsidRDefault="00E721C1" w:rsidP="00E721C1">
      <w:pPr>
        <w:tabs>
          <w:tab w:val="left" w:pos="426"/>
        </w:tabs>
        <w:rPr>
          <w:color w:val="17365D" w:themeColor="text2" w:themeShade="BF"/>
        </w:rPr>
      </w:pPr>
      <w:r w:rsidRPr="002A795D">
        <w:rPr>
          <w:color w:val="17365D" w:themeColor="text2" w:themeShade="BF"/>
        </w:rPr>
        <w:tab/>
      </w:r>
      <w:r w:rsidRPr="002A795D">
        <w:rPr>
          <w:color w:val="17365D" w:themeColor="text2" w:themeShade="BF"/>
        </w:rPr>
        <w:tab/>
      </w:r>
      <w:r w:rsidR="00887BD6" w:rsidRPr="002A795D">
        <w:rPr>
          <w:color w:val="17365D" w:themeColor="text2" w:themeShade="BF"/>
        </w:rPr>
        <w:t>H</w:t>
      </w:r>
      <w:r w:rsidR="002E3554" w:rsidRPr="002A795D">
        <w:rPr>
          <w:color w:val="17365D" w:themeColor="text2" w:themeShade="BF"/>
        </w:rPr>
        <w:t xml:space="preserve">et </w:t>
      </w:r>
      <w:r w:rsidR="004F6A9C" w:rsidRPr="002A795D">
        <w:rPr>
          <w:color w:val="17365D" w:themeColor="text2" w:themeShade="BF"/>
        </w:rPr>
        <w:t>stichtings</w:t>
      </w:r>
      <w:r w:rsidR="002E3554" w:rsidRPr="002A795D">
        <w:rPr>
          <w:color w:val="17365D" w:themeColor="text2" w:themeShade="BF"/>
        </w:rPr>
        <w:t xml:space="preserve">bestuur </w:t>
      </w:r>
      <w:r w:rsidR="00887BD6" w:rsidRPr="002A795D">
        <w:rPr>
          <w:color w:val="17365D" w:themeColor="text2" w:themeShade="BF"/>
        </w:rPr>
        <w:t>bestaat uit</w:t>
      </w:r>
      <w:r w:rsidR="002E3554" w:rsidRPr="002A795D">
        <w:rPr>
          <w:color w:val="17365D" w:themeColor="text2" w:themeShade="BF"/>
        </w:rPr>
        <w:t xml:space="preserve"> vier personen</w:t>
      </w:r>
      <w:r w:rsidR="004F6A9C" w:rsidRPr="002A795D">
        <w:rPr>
          <w:color w:val="17365D" w:themeColor="text2" w:themeShade="BF"/>
        </w:rPr>
        <w:t>.</w:t>
      </w:r>
    </w:p>
    <w:p w14:paraId="50AE0281" w14:textId="386C11A3" w:rsidR="00CD3951" w:rsidRPr="002A795D" w:rsidRDefault="00E721C1" w:rsidP="00E721C1">
      <w:pPr>
        <w:tabs>
          <w:tab w:val="left" w:pos="426"/>
        </w:tabs>
        <w:rPr>
          <w:color w:val="17365D" w:themeColor="text2" w:themeShade="BF"/>
        </w:rPr>
      </w:pPr>
      <w:r w:rsidRPr="002A795D">
        <w:rPr>
          <w:color w:val="17365D" w:themeColor="text2" w:themeShade="BF"/>
        </w:rPr>
        <w:tab/>
      </w:r>
      <w:r w:rsidRPr="002A795D">
        <w:rPr>
          <w:color w:val="17365D" w:themeColor="text2" w:themeShade="BF"/>
        </w:rPr>
        <w:tab/>
      </w:r>
      <w:r w:rsidR="00376151" w:rsidRPr="002A795D">
        <w:rPr>
          <w:color w:val="17365D" w:themeColor="text2" w:themeShade="BF"/>
        </w:rPr>
        <w:t>H</w:t>
      </w:r>
      <w:r w:rsidR="00887BD6" w:rsidRPr="002A795D">
        <w:rPr>
          <w:color w:val="17365D" w:themeColor="text2" w:themeShade="BF"/>
        </w:rPr>
        <w:t>et team vrijwil</w:t>
      </w:r>
      <w:r w:rsidR="00CD3951" w:rsidRPr="002A795D">
        <w:rPr>
          <w:color w:val="17365D" w:themeColor="text2" w:themeShade="BF"/>
        </w:rPr>
        <w:t xml:space="preserve">ligers </w:t>
      </w:r>
      <w:r w:rsidR="0037403B" w:rsidRPr="002A795D">
        <w:rPr>
          <w:color w:val="17365D" w:themeColor="text2" w:themeShade="BF"/>
        </w:rPr>
        <w:t xml:space="preserve">bestaat </w:t>
      </w:r>
      <w:r w:rsidR="00CD3951" w:rsidRPr="002A795D">
        <w:rPr>
          <w:color w:val="17365D" w:themeColor="text2" w:themeShade="BF"/>
        </w:rPr>
        <w:t xml:space="preserve">uit </w:t>
      </w:r>
      <w:r w:rsidR="00A967F1" w:rsidRPr="002A795D">
        <w:rPr>
          <w:color w:val="17365D" w:themeColor="text2" w:themeShade="BF"/>
        </w:rPr>
        <w:t>zeven</w:t>
      </w:r>
      <w:r w:rsidR="00CD3951" w:rsidRPr="002A795D">
        <w:rPr>
          <w:color w:val="17365D" w:themeColor="text2" w:themeShade="BF"/>
        </w:rPr>
        <w:t xml:space="preserve"> personen </w:t>
      </w:r>
      <w:r w:rsidR="002D43E1" w:rsidRPr="002A795D">
        <w:rPr>
          <w:color w:val="17365D" w:themeColor="text2" w:themeShade="BF"/>
        </w:rPr>
        <w:t>t.w.</w:t>
      </w:r>
      <w:r w:rsidR="00CD3951" w:rsidRPr="002A795D">
        <w:rPr>
          <w:color w:val="17365D" w:themeColor="text2" w:themeShade="BF"/>
        </w:rPr>
        <w:t xml:space="preserve">: </w:t>
      </w:r>
    </w:p>
    <w:p w14:paraId="7190BD7B" w14:textId="78E1FC17" w:rsidR="00CD3951" w:rsidRPr="002A795D" w:rsidRDefault="00EF0A7B" w:rsidP="00E721C1">
      <w:pPr>
        <w:tabs>
          <w:tab w:val="left" w:pos="426"/>
        </w:tabs>
        <w:ind w:left="1440"/>
        <w:rPr>
          <w:color w:val="17365D" w:themeColor="text2" w:themeShade="BF"/>
        </w:rPr>
      </w:pPr>
      <w:r w:rsidRPr="002A795D">
        <w:rPr>
          <w:color w:val="17365D" w:themeColor="text2" w:themeShade="BF"/>
        </w:rPr>
        <w:t>Drie</w:t>
      </w:r>
      <w:r w:rsidR="00887BD6" w:rsidRPr="002A795D">
        <w:rPr>
          <w:color w:val="17365D" w:themeColor="text2" w:themeShade="BF"/>
        </w:rPr>
        <w:t xml:space="preserve"> </w:t>
      </w:r>
      <w:r w:rsidR="00BC3AF3" w:rsidRPr="002A795D">
        <w:rPr>
          <w:color w:val="17365D" w:themeColor="text2" w:themeShade="BF"/>
        </w:rPr>
        <w:t>molenaars</w:t>
      </w:r>
      <w:r w:rsidR="00A967F1" w:rsidRPr="002A795D">
        <w:rPr>
          <w:color w:val="17365D" w:themeColor="text2" w:themeShade="BF"/>
        </w:rPr>
        <w:t xml:space="preserve">. Zij </w:t>
      </w:r>
      <w:r w:rsidR="00CD3951" w:rsidRPr="002A795D">
        <w:rPr>
          <w:color w:val="17365D" w:themeColor="text2" w:themeShade="BF"/>
          <w:lang w:eastAsia="nl-NL"/>
        </w:rPr>
        <w:t>zorgen dat de molen ma</w:t>
      </w:r>
      <w:r w:rsidR="00322BDA" w:rsidRPr="002A795D">
        <w:rPr>
          <w:color w:val="17365D" w:themeColor="text2" w:themeShade="BF"/>
          <w:lang w:eastAsia="nl-NL"/>
        </w:rPr>
        <w:t>alvaardig is en zoveel mogelijk</w:t>
      </w:r>
      <w:r w:rsidR="00CD3951" w:rsidRPr="002A795D">
        <w:rPr>
          <w:color w:val="17365D" w:themeColor="text2" w:themeShade="BF"/>
          <w:lang w:eastAsia="nl-NL"/>
        </w:rPr>
        <w:t xml:space="preserve"> in het weekend draait. </w:t>
      </w:r>
    </w:p>
    <w:p w14:paraId="1242ADFA" w14:textId="5231981F" w:rsidR="00704005" w:rsidRPr="002A795D" w:rsidRDefault="00A967F1" w:rsidP="00CD3951">
      <w:pPr>
        <w:tabs>
          <w:tab w:val="left" w:pos="426"/>
        </w:tabs>
        <w:ind w:left="1440"/>
        <w:rPr>
          <w:color w:val="17365D" w:themeColor="text2" w:themeShade="BF"/>
          <w:lang w:eastAsia="nl-NL"/>
        </w:rPr>
      </w:pPr>
      <w:r w:rsidRPr="002A795D">
        <w:rPr>
          <w:color w:val="17365D" w:themeColor="text2" w:themeShade="BF"/>
        </w:rPr>
        <w:t xml:space="preserve">Drie </w:t>
      </w:r>
      <w:r w:rsidR="00EF5165" w:rsidRPr="002A795D">
        <w:rPr>
          <w:color w:val="17365D" w:themeColor="text2" w:themeShade="BF"/>
        </w:rPr>
        <w:t xml:space="preserve"> vrijwilliger</w:t>
      </w:r>
      <w:r w:rsidR="00887BD6" w:rsidRPr="002A795D">
        <w:rPr>
          <w:color w:val="17365D" w:themeColor="text2" w:themeShade="BF"/>
        </w:rPr>
        <w:t>s</w:t>
      </w:r>
      <w:r w:rsidR="00EF5165" w:rsidRPr="002A795D">
        <w:rPr>
          <w:color w:val="17365D" w:themeColor="text2" w:themeShade="BF"/>
        </w:rPr>
        <w:t>/</w:t>
      </w:r>
      <w:r w:rsidR="00704005" w:rsidRPr="002A795D">
        <w:rPr>
          <w:color w:val="17365D" w:themeColor="text2" w:themeShade="BF"/>
          <w:lang w:eastAsia="nl-NL"/>
        </w:rPr>
        <w:t>bouwkundig</w:t>
      </w:r>
      <w:r w:rsidR="00887BD6" w:rsidRPr="002A795D">
        <w:rPr>
          <w:color w:val="17365D" w:themeColor="text2" w:themeShade="BF"/>
          <w:lang w:eastAsia="nl-NL"/>
        </w:rPr>
        <w:t>e</w:t>
      </w:r>
      <w:r w:rsidR="00322BDA" w:rsidRPr="002A795D">
        <w:rPr>
          <w:color w:val="17365D" w:themeColor="text2" w:themeShade="BF"/>
          <w:lang w:eastAsia="nl-NL"/>
        </w:rPr>
        <w:t xml:space="preserve"> voeren het noodzakelijke klein onderhoud uit aan de molen. Zij geven </w:t>
      </w:r>
      <w:r w:rsidRPr="002A795D">
        <w:rPr>
          <w:color w:val="17365D" w:themeColor="text2" w:themeShade="BF"/>
          <w:lang w:eastAsia="nl-NL"/>
        </w:rPr>
        <w:t xml:space="preserve">indien nodig </w:t>
      </w:r>
      <w:r w:rsidR="00322BDA" w:rsidRPr="002A795D">
        <w:rPr>
          <w:color w:val="17365D" w:themeColor="text2" w:themeShade="BF"/>
          <w:lang w:eastAsia="nl-NL"/>
        </w:rPr>
        <w:t xml:space="preserve">het bestuur adviezen betreffende </w:t>
      </w:r>
      <w:r w:rsidR="00CD3951" w:rsidRPr="002A795D">
        <w:rPr>
          <w:color w:val="17365D" w:themeColor="text2" w:themeShade="BF"/>
          <w:lang w:eastAsia="nl-NL"/>
        </w:rPr>
        <w:t>noodzakelijke werkzaamheden</w:t>
      </w:r>
      <w:r w:rsidR="00322BDA" w:rsidRPr="002A795D">
        <w:rPr>
          <w:color w:val="17365D" w:themeColor="text2" w:themeShade="BF"/>
          <w:lang w:eastAsia="nl-NL"/>
        </w:rPr>
        <w:t xml:space="preserve"> welke </w:t>
      </w:r>
      <w:r w:rsidR="00B315C0" w:rsidRPr="002A795D">
        <w:rPr>
          <w:color w:val="17365D" w:themeColor="text2" w:themeShade="BF"/>
          <w:lang w:eastAsia="nl-NL"/>
        </w:rPr>
        <w:t xml:space="preserve">in de toekomst </w:t>
      </w:r>
      <w:r w:rsidR="00322BDA" w:rsidRPr="002A795D">
        <w:rPr>
          <w:color w:val="17365D" w:themeColor="text2" w:themeShade="BF"/>
          <w:lang w:eastAsia="nl-NL"/>
        </w:rPr>
        <w:t>zou</w:t>
      </w:r>
      <w:r w:rsidR="00E721C1" w:rsidRPr="002A795D">
        <w:rPr>
          <w:color w:val="17365D" w:themeColor="text2" w:themeShade="BF"/>
          <w:lang w:eastAsia="nl-NL"/>
        </w:rPr>
        <w:t>den</w:t>
      </w:r>
      <w:r w:rsidR="00322BDA" w:rsidRPr="002A795D">
        <w:rPr>
          <w:color w:val="17365D" w:themeColor="text2" w:themeShade="BF"/>
          <w:lang w:eastAsia="nl-NL"/>
        </w:rPr>
        <w:t xml:space="preserve"> moeten </w:t>
      </w:r>
      <w:r w:rsidR="00E721C1" w:rsidRPr="002A795D">
        <w:rPr>
          <w:color w:val="17365D" w:themeColor="text2" w:themeShade="BF"/>
          <w:lang w:eastAsia="nl-NL"/>
        </w:rPr>
        <w:t xml:space="preserve">worden </w:t>
      </w:r>
      <w:r w:rsidR="00322BDA" w:rsidRPr="002A795D">
        <w:rPr>
          <w:color w:val="17365D" w:themeColor="text2" w:themeShade="BF"/>
          <w:lang w:eastAsia="nl-NL"/>
        </w:rPr>
        <w:t>uitgevoerd.</w:t>
      </w:r>
      <w:r w:rsidR="00704005" w:rsidRPr="002A795D">
        <w:rPr>
          <w:color w:val="17365D" w:themeColor="text2" w:themeShade="BF"/>
          <w:lang w:eastAsia="nl-NL"/>
        </w:rPr>
        <w:t xml:space="preserve"> </w:t>
      </w:r>
      <w:r w:rsidR="002E3554" w:rsidRPr="002A795D">
        <w:rPr>
          <w:color w:val="17365D" w:themeColor="text2" w:themeShade="BF"/>
        </w:rPr>
        <w:t xml:space="preserve"> </w:t>
      </w:r>
    </w:p>
    <w:p w14:paraId="0C6A5701" w14:textId="656A3653" w:rsidR="00CD3951" w:rsidRPr="002A795D" w:rsidRDefault="00CD3951" w:rsidP="007D2C8F">
      <w:pPr>
        <w:tabs>
          <w:tab w:val="left" w:pos="426"/>
        </w:tabs>
        <w:ind w:left="1440"/>
        <w:rPr>
          <w:color w:val="17365D" w:themeColor="text2" w:themeShade="BF"/>
        </w:rPr>
      </w:pPr>
      <w:r w:rsidRPr="002A795D">
        <w:rPr>
          <w:color w:val="17365D" w:themeColor="text2" w:themeShade="BF"/>
        </w:rPr>
        <w:t xml:space="preserve">Ook hebben wij een </w:t>
      </w:r>
      <w:r w:rsidR="00BC3AF3" w:rsidRPr="002A795D">
        <w:rPr>
          <w:color w:val="17365D" w:themeColor="text2" w:themeShade="BF"/>
        </w:rPr>
        <w:t>vri</w:t>
      </w:r>
      <w:r w:rsidR="00EF5165" w:rsidRPr="002A795D">
        <w:rPr>
          <w:color w:val="17365D" w:themeColor="text2" w:themeShade="BF"/>
        </w:rPr>
        <w:t xml:space="preserve">jwilliger </w:t>
      </w:r>
      <w:r w:rsidR="00322BDA" w:rsidRPr="002A795D">
        <w:rPr>
          <w:color w:val="17365D" w:themeColor="text2" w:themeShade="BF"/>
        </w:rPr>
        <w:t>die de</w:t>
      </w:r>
      <w:r w:rsidR="00E721C1" w:rsidRPr="002A795D">
        <w:rPr>
          <w:color w:val="17365D" w:themeColor="text2" w:themeShade="BF"/>
        </w:rPr>
        <w:t xml:space="preserve"> </w:t>
      </w:r>
      <w:r w:rsidR="00322BDA" w:rsidRPr="002A795D">
        <w:rPr>
          <w:color w:val="17365D" w:themeColor="text2" w:themeShade="BF"/>
        </w:rPr>
        <w:t>website beheert</w:t>
      </w:r>
      <w:r w:rsidRPr="002A795D">
        <w:rPr>
          <w:color w:val="17365D" w:themeColor="text2" w:themeShade="BF"/>
        </w:rPr>
        <w:t xml:space="preserve"> en als fotograaf alles in en </w:t>
      </w:r>
      <w:r w:rsidR="00547DE8" w:rsidRPr="002A795D">
        <w:rPr>
          <w:color w:val="17365D" w:themeColor="text2" w:themeShade="BF"/>
        </w:rPr>
        <w:t>om</w:t>
      </w:r>
      <w:r w:rsidRPr="002A795D">
        <w:rPr>
          <w:color w:val="17365D" w:themeColor="text2" w:themeShade="BF"/>
        </w:rPr>
        <w:t xml:space="preserve"> de Oostmolen vastlegt. </w:t>
      </w:r>
    </w:p>
    <w:p w14:paraId="0F85DA27" w14:textId="06119CBD" w:rsidR="00BC3AF3" w:rsidRPr="002A795D" w:rsidRDefault="002D43E1" w:rsidP="007D2C8F">
      <w:pPr>
        <w:tabs>
          <w:tab w:val="left" w:pos="426"/>
        </w:tabs>
        <w:ind w:left="1440"/>
        <w:rPr>
          <w:color w:val="17365D" w:themeColor="text2" w:themeShade="BF"/>
        </w:rPr>
      </w:pPr>
      <w:r w:rsidRPr="002A795D">
        <w:rPr>
          <w:color w:val="17365D" w:themeColor="text2" w:themeShade="BF"/>
        </w:rPr>
        <w:t>W</w:t>
      </w:r>
      <w:r w:rsidR="002E3554" w:rsidRPr="002A795D">
        <w:rPr>
          <w:color w:val="17365D" w:themeColor="text2" w:themeShade="BF"/>
        </w:rPr>
        <w:t>ebsite</w:t>
      </w:r>
      <w:r w:rsidRPr="002A795D">
        <w:rPr>
          <w:color w:val="17365D" w:themeColor="text2" w:themeShade="BF"/>
        </w:rPr>
        <w:t xml:space="preserve"> van de Oostmolen</w:t>
      </w:r>
      <w:r w:rsidR="00F97A83" w:rsidRPr="002A795D">
        <w:rPr>
          <w:color w:val="17365D" w:themeColor="text2" w:themeShade="BF"/>
        </w:rPr>
        <w:t xml:space="preserve"> is, </w:t>
      </w:r>
      <w:r w:rsidR="002E3554" w:rsidRPr="002A795D">
        <w:rPr>
          <w:color w:val="17365D" w:themeColor="text2" w:themeShade="BF"/>
        </w:rPr>
        <w:t xml:space="preserve"> </w:t>
      </w:r>
      <w:hyperlink r:id="rId8" w:history="1">
        <w:r w:rsidR="00F97A83" w:rsidRPr="002A795D">
          <w:rPr>
            <w:rStyle w:val="Hyperlink"/>
            <w:color w:val="17365D" w:themeColor="text2" w:themeShade="BF"/>
          </w:rPr>
          <w:t>https://oostmolen-kloetinge.nl</w:t>
        </w:r>
      </w:hyperlink>
      <w:r w:rsidR="002E3554" w:rsidRPr="002A795D">
        <w:rPr>
          <w:color w:val="17365D" w:themeColor="text2" w:themeShade="BF"/>
        </w:rPr>
        <w:t>.</w:t>
      </w:r>
    </w:p>
    <w:p w14:paraId="1155C1D1" w14:textId="77777777" w:rsidR="00593ABB" w:rsidRPr="002A795D" w:rsidRDefault="00593ABB" w:rsidP="00A967F1">
      <w:pPr>
        <w:tabs>
          <w:tab w:val="left" w:pos="426"/>
        </w:tabs>
        <w:ind w:left="1440"/>
        <w:rPr>
          <w:color w:val="17365D" w:themeColor="text2" w:themeShade="BF"/>
        </w:rPr>
      </w:pPr>
    </w:p>
    <w:p w14:paraId="20A2AA79" w14:textId="40838A19" w:rsidR="004743E2" w:rsidRPr="002A795D" w:rsidRDefault="004743E2" w:rsidP="00A967F1">
      <w:pPr>
        <w:tabs>
          <w:tab w:val="left" w:pos="426"/>
        </w:tabs>
        <w:ind w:left="1440"/>
        <w:rPr>
          <w:color w:val="17365D" w:themeColor="text2" w:themeShade="BF"/>
        </w:rPr>
      </w:pPr>
      <w:r w:rsidRPr="002A795D">
        <w:rPr>
          <w:color w:val="17365D" w:themeColor="text2" w:themeShade="BF"/>
        </w:rPr>
        <w:t>Indien nodig kunnen wij voor kleine technische werkzaamheden aan/in de Oostmolen  een beroep doen op enkele (technische) inwoners uit Kloetinge.</w:t>
      </w:r>
    </w:p>
    <w:p w14:paraId="23B3BA98" w14:textId="389242CE" w:rsidR="00EF0A7B" w:rsidRPr="002A795D" w:rsidRDefault="00EF0A7B" w:rsidP="00A967F1">
      <w:pPr>
        <w:tabs>
          <w:tab w:val="left" w:pos="426"/>
        </w:tabs>
        <w:ind w:left="1440"/>
        <w:rPr>
          <w:color w:val="17365D" w:themeColor="text2" w:themeShade="BF"/>
        </w:rPr>
      </w:pPr>
      <w:r w:rsidRPr="002A795D">
        <w:rPr>
          <w:color w:val="17365D" w:themeColor="text2" w:themeShade="BF"/>
        </w:rPr>
        <w:t>Eens in de twee jaar wordt er door de Monumentenwacht SCEZ een complete inspectie uitgevoerd.</w:t>
      </w:r>
    </w:p>
    <w:p w14:paraId="71F5638F" w14:textId="3EDFD889" w:rsidR="00BB1EFA" w:rsidRPr="002A795D" w:rsidRDefault="00BB1EFA" w:rsidP="0003259C">
      <w:pPr>
        <w:tabs>
          <w:tab w:val="left" w:pos="426"/>
        </w:tabs>
        <w:ind w:left="1440"/>
        <w:rPr>
          <w:color w:val="17365D" w:themeColor="text2" w:themeShade="BF"/>
        </w:rPr>
      </w:pPr>
    </w:p>
    <w:p w14:paraId="2E5CCBD9" w14:textId="77777777" w:rsidR="00593ABB" w:rsidRPr="002A795D" w:rsidRDefault="00593ABB" w:rsidP="002F5759">
      <w:pPr>
        <w:rPr>
          <w:b/>
          <w:color w:val="17365D" w:themeColor="text2" w:themeShade="BF"/>
          <w:sz w:val="28"/>
          <w:szCs w:val="28"/>
        </w:rPr>
      </w:pPr>
    </w:p>
    <w:p w14:paraId="5D1D6B9E" w14:textId="1578F1A8" w:rsidR="00BC3AF3" w:rsidRPr="00712B8C" w:rsidRDefault="00BC3AF3" w:rsidP="002F5759">
      <w:pPr>
        <w:rPr>
          <w:b/>
          <w:color w:val="1F497D" w:themeColor="text2"/>
          <w:sz w:val="28"/>
          <w:szCs w:val="28"/>
        </w:rPr>
      </w:pPr>
      <w:r w:rsidRPr="00712B8C">
        <w:rPr>
          <w:b/>
          <w:color w:val="1F497D" w:themeColor="text2"/>
          <w:sz w:val="28"/>
          <w:szCs w:val="28"/>
        </w:rPr>
        <w:t>Financieel overzicht 20</w:t>
      </w:r>
      <w:r w:rsidR="00D8347A" w:rsidRPr="00712B8C">
        <w:rPr>
          <w:b/>
          <w:color w:val="1F497D" w:themeColor="text2"/>
          <w:sz w:val="28"/>
          <w:szCs w:val="28"/>
        </w:rPr>
        <w:t>2</w:t>
      </w:r>
      <w:r w:rsidR="00CF4B1D" w:rsidRPr="00712B8C">
        <w:rPr>
          <w:b/>
          <w:color w:val="1F497D" w:themeColor="text2"/>
          <w:sz w:val="28"/>
          <w:szCs w:val="28"/>
        </w:rPr>
        <w:t>5</w:t>
      </w:r>
      <w:r w:rsidR="00776A81" w:rsidRPr="00712B8C">
        <w:rPr>
          <w:b/>
          <w:color w:val="1F497D" w:themeColor="text2"/>
          <w:sz w:val="28"/>
          <w:szCs w:val="28"/>
        </w:rPr>
        <w:t>:</w:t>
      </w:r>
    </w:p>
    <w:p w14:paraId="54D25E54" w14:textId="77777777" w:rsidR="00FD7216" w:rsidRPr="00712B8C" w:rsidRDefault="00FD7216" w:rsidP="002F5759">
      <w:pPr>
        <w:rPr>
          <w:b/>
          <w:color w:val="1F497D" w:themeColor="text2"/>
          <w:sz w:val="22"/>
          <w:szCs w:val="22"/>
        </w:rPr>
      </w:pPr>
    </w:p>
    <w:tbl>
      <w:tblPr>
        <w:tblStyle w:val="Tabelraster"/>
        <w:tblW w:w="0" w:type="auto"/>
        <w:tblInd w:w="108" w:type="dxa"/>
        <w:tblLook w:val="04A0" w:firstRow="1" w:lastRow="0" w:firstColumn="1" w:lastColumn="0" w:noHBand="0" w:noVBand="1"/>
      </w:tblPr>
      <w:tblGrid>
        <w:gridCol w:w="2774"/>
        <w:gridCol w:w="1264"/>
        <w:gridCol w:w="280"/>
        <w:gridCol w:w="2779"/>
        <w:gridCol w:w="1333"/>
      </w:tblGrid>
      <w:tr w:rsidR="00712B8C" w:rsidRPr="00712B8C" w14:paraId="56E7D8DD" w14:textId="77777777" w:rsidTr="00930C63">
        <w:tc>
          <w:tcPr>
            <w:tcW w:w="4038" w:type="dxa"/>
            <w:gridSpan w:val="2"/>
          </w:tcPr>
          <w:p w14:paraId="5100B00F" w14:textId="1BFAFD14" w:rsidR="007D2C8F" w:rsidRPr="00712B8C" w:rsidRDefault="007D2C8F" w:rsidP="002F5759">
            <w:pPr>
              <w:rPr>
                <w:b/>
                <w:bCs/>
                <w:color w:val="1F497D" w:themeColor="text2"/>
              </w:rPr>
            </w:pPr>
            <w:r w:rsidRPr="00712B8C">
              <w:rPr>
                <w:b/>
                <w:bCs/>
                <w:color w:val="1F497D" w:themeColor="text2"/>
              </w:rPr>
              <w:t>Ontvangsten</w:t>
            </w:r>
            <w:r w:rsidR="00930C63" w:rsidRPr="00712B8C">
              <w:rPr>
                <w:b/>
                <w:bCs/>
                <w:color w:val="1F497D" w:themeColor="text2"/>
              </w:rPr>
              <w:t>:</w:t>
            </w:r>
            <w:r w:rsidRPr="00712B8C">
              <w:rPr>
                <w:b/>
                <w:bCs/>
                <w:color w:val="1F497D" w:themeColor="text2"/>
              </w:rPr>
              <w:tab/>
            </w:r>
          </w:p>
        </w:tc>
        <w:tc>
          <w:tcPr>
            <w:tcW w:w="280" w:type="dxa"/>
          </w:tcPr>
          <w:p w14:paraId="226F14AE" w14:textId="77777777" w:rsidR="007D2C8F" w:rsidRPr="00712B8C" w:rsidRDefault="007D2C8F" w:rsidP="002F5759">
            <w:pPr>
              <w:rPr>
                <w:color w:val="1F497D" w:themeColor="text2"/>
              </w:rPr>
            </w:pPr>
          </w:p>
        </w:tc>
        <w:tc>
          <w:tcPr>
            <w:tcW w:w="4112" w:type="dxa"/>
            <w:gridSpan w:val="2"/>
          </w:tcPr>
          <w:p w14:paraId="32E3595B" w14:textId="5A1CBFE8" w:rsidR="007D2C8F" w:rsidRPr="00712B8C" w:rsidRDefault="007D2C8F" w:rsidP="002F5759">
            <w:pPr>
              <w:rPr>
                <w:b/>
                <w:bCs/>
                <w:color w:val="1F497D" w:themeColor="text2"/>
              </w:rPr>
            </w:pPr>
            <w:r w:rsidRPr="00712B8C">
              <w:rPr>
                <w:b/>
                <w:bCs/>
                <w:color w:val="1F497D" w:themeColor="text2"/>
              </w:rPr>
              <w:t>Uitgaven</w:t>
            </w:r>
            <w:r w:rsidR="00930C63" w:rsidRPr="00712B8C">
              <w:rPr>
                <w:b/>
                <w:bCs/>
                <w:color w:val="1F497D" w:themeColor="text2"/>
              </w:rPr>
              <w:t>:</w:t>
            </w:r>
          </w:p>
        </w:tc>
      </w:tr>
      <w:tr w:rsidR="00712B8C" w:rsidRPr="00712B8C" w14:paraId="0E093613" w14:textId="77777777" w:rsidTr="00930C63">
        <w:tc>
          <w:tcPr>
            <w:tcW w:w="2774" w:type="dxa"/>
          </w:tcPr>
          <w:p w14:paraId="17778A34" w14:textId="6D6E7BEA" w:rsidR="007D2C8F" w:rsidRPr="00712B8C" w:rsidRDefault="007D2C8F" w:rsidP="002F5759">
            <w:pPr>
              <w:rPr>
                <w:color w:val="1F497D" w:themeColor="text2"/>
              </w:rPr>
            </w:pPr>
          </w:p>
        </w:tc>
        <w:tc>
          <w:tcPr>
            <w:tcW w:w="1264" w:type="dxa"/>
          </w:tcPr>
          <w:p w14:paraId="5FFDA04A" w14:textId="09035D46" w:rsidR="007D2C8F" w:rsidRPr="00712B8C" w:rsidRDefault="007D2C8F" w:rsidP="00160E7B">
            <w:pPr>
              <w:jc w:val="right"/>
              <w:rPr>
                <w:color w:val="1F497D" w:themeColor="text2"/>
              </w:rPr>
            </w:pPr>
          </w:p>
        </w:tc>
        <w:tc>
          <w:tcPr>
            <w:tcW w:w="280" w:type="dxa"/>
          </w:tcPr>
          <w:p w14:paraId="1FFB27F4" w14:textId="77777777" w:rsidR="007D2C8F" w:rsidRPr="00712B8C" w:rsidRDefault="007D2C8F" w:rsidP="002F5759">
            <w:pPr>
              <w:rPr>
                <w:color w:val="1F497D" w:themeColor="text2"/>
              </w:rPr>
            </w:pPr>
          </w:p>
        </w:tc>
        <w:tc>
          <w:tcPr>
            <w:tcW w:w="2779" w:type="dxa"/>
          </w:tcPr>
          <w:p w14:paraId="013872CB" w14:textId="441FA072" w:rsidR="007D2C8F" w:rsidRPr="00712B8C" w:rsidRDefault="00891AD6" w:rsidP="002F5759">
            <w:pPr>
              <w:rPr>
                <w:color w:val="1F497D" w:themeColor="text2"/>
              </w:rPr>
            </w:pPr>
            <w:r w:rsidRPr="00712B8C">
              <w:rPr>
                <w:color w:val="1F497D" w:themeColor="text2"/>
              </w:rPr>
              <w:t>Bank</w:t>
            </w:r>
          </w:p>
        </w:tc>
        <w:tc>
          <w:tcPr>
            <w:tcW w:w="1333" w:type="dxa"/>
          </w:tcPr>
          <w:p w14:paraId="6D987D3B" w14:textId="1003CF53" w:rsidR="007D2C8F" w:rsidRPr="00712B8C" w:rsidRDefault="0003259C" w:rsidP="00C6357D">
            <w:pPr>
              <w:jc w:val="center"/>
              <w:rPr>
                <w:color w:val="1F497D" w:themeColor="text2"/>
              </w:rPr>
            </w:pPr>
            <w:r w:rsidRPr="00712B8C">
              <w:rPr>
                <w:color w:val="1F497D" w:themeColor="text2"/>
              </w:rPr>
              <w:t xml:space="preserve">€       </w:t>
            </w:r>
            <w:r w:rsidR="00937357" w:rsidRPr="00712B8C">
              <w:rPr>
                <w:color w:val="1F497D" w:themeColor="text2"/>
              </w:rPr>
              <w:t>1</w:t>
            </w:r>
            <w:r w:rsidR="00082EB1" w:rsidRPr="00712B8C">
              <w:rPr>
                <w:color w:val="1F497D" w:themeColor="text2"/>
              </w:rPr>
              <w:t>61</w:t>
            </w:r>
            <w:r w:rsidR="00CD2959" w:rsidRPr="00712B8C">
              <w:rPr>
                <w:color w:val="1F497D" w:themeColor="text2"/>
              </w:rPr>
              <w:t>,=</w:t>
            </w:r>
          </w:p>
        </w:tc>
      </w:tr>
      <w:tr w:rsidR="00712B8C" w:rsidRPr="00712B8C" w14:paraId="4B0431FA" w14:textId="77777777" w:rsidTr="00930C63">
        <w:tc>
          <w:tcPr>
            <w:tcW w:w="2774" w:type="dxa"/>
          </w:tcPr>
          <w:p w14:paraId="126C3CAA" w14:textId="2464FA98" w:rsidR="007D2C8F" w:rsidRPr="00712B8C" w:rsidRDefault="00891AD6" w:rsidP="002F5759">
            <w:pPr>
              <w:rPr>
                <w:color w:val="1F497D" w:themeColor="text2"/>
              </w:rPr>
            </w:pPr>
            <w:r w:rsidRPr="00712B8C">
              <w:rPr>
                <w:color w:val="1F497D" w:themeColor="text2"/>
              </w:rPr>
              <w:t>Donateurs</w:t>
            </w:r>
          </w:p>
        </w:tc>
        <w:tc>
          <w:tcPr>
            <w:tcW w:w="1264" w:type="dxa"/>
          </w:tcPr>
          <w:p w14:paraId="5D5FFD5A" w14:textId="257FC38B" w:rsidR="007D2C8F" w:rsidRPr="00712B8C" w:rsidRDefault="00803A78" w:rsidP="00803A78">
            <w:pPr>
              <w:jc w:val="right"/>
              <w:rPr>
                <w:color w:val="1F497D" w:themeColor="text2"/>
              </w:rPr>
            </w:pPr>
            <w:r w:rsidRPr="00712B8C">
              <w:rPr>
                <w:color w:val="1F497D" w:themeColor="text2"/>
              </w:rPr>
              <w:t>4.0</w:t>
            </w:r>
            <w:r w:rsidR="00082EB1" w:rsidRPr="00712B8C">
              <w:rPr>
                <w:color w:val="1F497D" w:themeColor="text2"/>
              </w:rPr>
              <w:t>24</w:t>
            </w:r>
            <w:r w:rsidR="00937357" w:rsidRPr="00712B8C">
              <w:rPr>
                <w:color w:val="1F497D" w:themeColor="text2"/>
              </w:rPr>
              <w:t>,=</w:t>
            </w:r>
          </w:p>
        </w:tc>
        <w:tc>
          <w:tcPr>
            <w:tcW w:w="280" w:type="dxa"/>
          </w:tcPr>
          <w:p w14:paraId="46875D5B" w14:textId="77777777" w:rsidR="007D2C8F" w:rsidRPr="00712B8C" w:rsidRDefault="007D2C8F" w:rsidP="002F5759">
            <w:pPr>
              <w:rPr>
                <w:color w:val="1F497D" w:themeColor="text2"/>
              </w:rPr>
            </w:pPr>
          </w:p>
        </w:tc>
        <w:tc>
          <w:tcPr>
            <w:tcW w:w="2779" w:type="dxa"/>
          </w:tcPr>
          <w:p w14:paraId="521548F8" w14:textId="720CBBA0" w:rsidR="007D2C8F" w:rsidRPr="00712B8C" w:rsidRDefault="00CD2959" w:rsidP="002F5759">
            <w:pPr>
              <w:rPr>
                <w:color w:val="1F497D" w:themeColor="text2"/>
              </w:rPr>
            </w:pPr>
            <w:r w:rsidRPr="00712B8C">
              <w:rPr>
                <w:color w:val="1F497D" w:themeColor="text2"/>
              </w:rPr>
              <w:t>Verzekering</w:t>
            </w:r>
          </w:p>
        </w:tc>
        <w:tc>
          <w:tcPr>
            <w:tcW w:w="1333" w:type="dxa"/>
          </w:tcPr>
          <w:p w14:paraId="159D34ED" w14:textId="6E2AC275" w:rsidR="007D2C8F" w:rsidRPr="00712B8C" w:rsidRDefault="00803A78" w:rsidP="00CD2959">
            <w:pPr>
              <w:jc w:val="right"/>
              <w:rPr>
                <w:color w:val="1F497D" w:themeColor="text2"/>
              </w:rPr>
            </w:pPr>
            <w:r w:rsidRPr="00712B8C">
              <w:rPr>
                <w:color w:val="1F497D" w:themeColor="text2"/>
              </w:rPr>
              <w:t>2.3</w:t>
            </w:r>
            <w:r w:rsidR="00082EB1" w:rsidRPr="00712B8C">
              <w:rPr>
                <w:color w:val="1F497D" w:themeColor="text2"/>
              </w:rPr>
              <w:t>76</w:t>
            </w:r>
            <w:r w:rsidR="00712B8C" w:rsidRPr="00712B8C">
              <w:rPr>
                <w:color w:val="1F497D" w:themeColor="text2"/>
              </w:rPr>
              <w:t>,</w:t>
            </w:r>
            <w:r w:rsidR="00CD2959" w:rsidRPr="00712B8C">
              <w:rPr>
                <w:color w:val="1F497D" w:themeColor="text2"/>
              </w:rPr>
              <w:t>=</w:t>
            </w:r>
          </w:p>
        </w:tc>
      </w:tr>
      <w:tr w:rsidR="00712B8C" w:rsidRPr="00712B8C" w14:paraId="11B1EFF4" w14:textId="77777777" w:rsidTr="00930C63">
        <w:tc>
          <w:tcPr>
            <w:tcW w:w="2774" w:type="dxa"/>
          </w:tcPr>
          <w:p w14:paraId="7AFE2167" w14:textId="745DD84A" w:rsidR="007D2C8F" w:rsidRPr="00712B8C" w:rsidRDefault="007D2C8F" w:rsidP="002F5759">
            <w:pPr>
              <w:rPr>
                <w:color w:val="1F497D" w:themeColor="text2"/>
              </w:rPr>
            </w:pPr>
            <w:r w:rsidRPr="00712B8C">
              <w:rPr>
                <w:color w:val="1F497D" w:themeColor="text2"/>
              </w:rPr>
              <w:t>Monumentendag</w:t>
            </w:r>
          </w:p>
        </w:tc>
        <w:tc>
          <w:tcPr>
            <w:tcW w:w="1264" w:type="dxa"/>
          </w:tcPr>
          <w:p w14:paraId="0254679B" w14:textId="1AC64BE2" w:rsidR="007D2C8F" w:rsidRPr="00712B8C" w:rsidRDefault="00930C63" w:rsidP="00803A78">
            <w:pPr>
              <w:jc w:val="right"/>
              <w:rPr>
                <w:color w:val="1F497D" w:themeColor="text2"/>
              </w:rPr>
            </w:pPr>
            <w:r w:rsidRPr="00712B8C">
              <w:rPr>
                <w:color w:val="1F497D" w:themeColor="text2"/>
              </w:rPr>
              <w:t xml:space="preserve">       </w:t>
            </w:r>
            <w:r w:rsidR="00082EB1" w:rsidRPr="00712B8C">
              <w:rPr>
                <w:color w:val="1F497D" w:themeColor="text2"/>
              </w:rPr>
              <w:t>285</w:t>
            </w:r>
            <w:r w:rsidR="00C6357D" w:rsidRPr="00712B8C">
              <w:rPr>
                <w:color w:val="1F497D" w:themeColor="text2"/>
              </w:rPr>
              <w:t>,=</w:t>
            </w:r>
          </w:p>
        </w:tc>
        <w:tc>
          <w:tcPr>
            <w:tcW w:w="280" w:type="dxa"/>
          </w:tcPr>
          <w:p w14:paraId="7B174A18" w14:textId="77777777" w:rsidR="007D2C8F" w:rsidRPr="00712B8C" w:rsidRDefault="007D2C8F" w:rsidP="002F5759">
            <w:pPr>
              <w:rPr>
                <w:color w:val="1F497D" w:themeColor="text2"/>
              </w:rPr>
            </w:pPr>
          </w:p>
        </w:tc>
        <w:tc>
          <w:tcPr>
            <w:tcW w:w="2779" w:type="dxa"/>
          </w:tcPr>
          <w:p w14:paraId="4782820B" w14:textId="2B43742E" w:rsidR="007D2C8F" w:rsidRPr="00712B8C" w:rsidRDefault="00CD2959" w:rsidP="002F5759">
            <w:pPr>
              <w:rPr>
                <w:color w:val="1F497D" w:themeColor="text2"/>
              </w:rPr>
            </w:pPr>
            <w:r w:rsidRPr="00712B8C">
              <w:rPr>
                <w:color w:val="1F497D" w:themeColor="text2"/>
              </w:rPr>
              <w:t xml:space="preserve">Website </w:t>
            </w:r>
          </w:p>
        </w:tc>
        <w:tc>
          <w:tcPr>
            <w:tcW w:w="1333" w:type="dxa"/>
          </w:tcPr>
          <w:p w14:paraId="74C3AC32" w14:textId="142173C1" w:rsidR="007D2C8F" w:rsidRPr="00712B8C" w:rsidRDefault="00313CEE" w:rsidP="00CD2959">
            <w:pPr>
              <w:jc w:val="right"/>
              <w:rPr>
                <w:color w:val="1F497D" w:themeColor="text2"/>
              </w:rPr>
            </w:pPr>
            <w:r w:rsidRPr="00712B8C">
              <w:rPr>
                <w:color w:val="1F497D" w:themeColor="text2"/>
              </w:rPr>
              <w:t>1</w:t>
            </w:r>
            <w:r w:rsidR="00082EB1" w:rsidRPr="00712B8C">
              <w:rPr>
                <w:color w:val="1F497D" w:themeColor="text2"/>
              </w:rPr>
              <w:t>42</w:t>
            </w:r>
            <w:r w:rsidR="00CD2959" w:rsidRPr="00712B8C">
              <w:rPr>
                <w:color w:val="1F497D" w:themeColor="text2"/>
              </w:rPr>
              <w:t>,=</w:t>
            </w:r>
          </w:p>
        </w:tc>
      </w:tr>
      <w:tr w:rsidR="00712B8C" w:rsidRPr="00712B8C" w14:paraId="2ECB265D" w14:textId="77777777" w:rsidTr="00930C63">
        <w:tc>
          <w:tcPr>
            <w:tcW w:w="2774" w:type="dxa"/>
          </w:tcPr>
          <w:p w14:paraId="724F2BCB" w14:textId="7BA465B8" w:rsidR="007D2C8F" w:rsidRPr="00712B8C" w:rsidRDefault="00160E7B" w:rsidP="002F5759">
            <w:pPr>
              <w:rPr>
                <w:color w:val="1F497D" w:themeColor="text2"/>
              </w:rPr>
            </w:pPr>
            <w:r w:rsidRPr="00712B8C">
              <w:rPr>
                <w:color w:val="1F497D" w:themeColor="text2"/>
              </w:rPr>
              <w:t>Giften</w:t>
            </w:r>
          </w:p>
        </w:tc>
        <w:tc>
          <w:tcPr>
            <w:tcW w:w="1264" w:type="dxa"/>
          </w:tcPr>
          <w:p w14:paraId="625007E0" w14:textId="122E0C26" w:rsidR="007D2C8F" w:rsidRPr="00712B8C" w:rsidRDefault="00082EB1" w:rsidP="00803A78">
            <w:pPr>
              <w:jc w:val="right"/>
              <w:rPr>
                <w:color w:val="1F497D" w:themeColor="text2"/>
              </w:rPr>
            </w:pPr>
            <w:r w:rsidRPr="00712B8C">
              <w:rPr>
                <w:color w:val="1F497D" w:themeColor="text2"/>
              </w:rPr>
              <w:t>2.75</w:t>
            </w:r>
            <w:r w:rsidR="00937357" w:rsidRPr="00712B8C">
              <w:rPr>
                <w:color w:val="1F497D" w:themeColor="text2"/>
              </w:rPr>
              <w:t>0</w:t>
            </w:r>
            <w:r w:rsidR="00E456AF" w:rsidRPr="00712B8C">
              <w:rPr>
                <w:color w:val="1F497D" w:themeColor="text2"/>
              </w:rPr>
              <w:t>,=</w:t>
            </w:r>
            <w:r w:rsidR="00891AD6" w:rsidRPr="00712B8C">
              <w:rPr>
                <w:color w:val="1F497D" w:themeColor="text2"/>
              </w:rPr>
              <w:t xml:space="preserve">    </w:t>
            </w:r>
          </w:p>
        </w:tc>
        <w:tc>
          <w:tcPr>
            <w:tcW w:w="280" w:type="dxa"/>
          </w:tcPr>
          <w:p w14:paraId="334B0367" w14:textId="77777777" w:rsidR="007D2C8F" w:rsidRPr="00712B8C" w:rsidRDefault="007D2C8F" w:rsidP="002F5759">
            <w:pPr>
              <w:rPr>
                <w:color w:val="1F497D" w:themeColor="text2"/>
              </w:rPr>
            </w:pPr>
          </w:p>
        </w:tc>
        <w:tc>
          <w:tcPr>
            <w:tcW w:w="2779" w:type="dxa"/>
          </w:tcPr>
          <w:p w14:paraId="5FCE56E4" w14:textId="6DCA95DC" w:rsidR="007D2C8F" w:rsidRPr="00712B8C" w:rsidRDefault="00891AD6" w:rsidP="002F5759">
            <w:pPr>
              <w:rPr>
                <w:color w:val="1F497D" w:themeColor="text2"/>
              </w:rPr>
            </w:pPr>
            <w:r w:rsidRPr="00712B8C">
              <w:rPr>
                <w:color w:val="1F497D" w:themeColor="text2"/>
              </w:rPr>
              <w:t>Lidmaatschappen</w:t>
            </w:r>
          </w:p>
        </w:tc>
        <w:tc>
          <w:tcPr>
            <w:tcW w:w="1333" w:type="dxa"/>
          </w:tcPr>
          <w:p w14:paraId="09E845D1" w14:textId="616C5D37" w:rsidR="007D2C8F" w:rsidRPr="00712B8C" w:rsidRDefault="00937357" w:rsidP="00CD2959">
            <w:pPr>
              <w:jc w:val="right"/>
              <w:rPr>
                <w:color w:val="1F497D" w:themeColor="text2"/>
              </w:rPr>
            </w:pPr>
            <w:r w:rsidRPr="00712B8C">
              <w:rPr>
                <w:color w:val="1F497D" w:themeColor="text2"/>
              </w:rPr>
              <w:t>1</w:t>
            </w:r>
            <w:r w:rsidR="00082EB1" w:rsidRPr="00712B8C">
              <w:rPr>
                <w:color w:val="1F497D" w:themeColor="text2"/>
              </w:rPr>
              <w:t>50</w:t>
            </w:r>
            <w:r w:rsidR="00803A78" w:rsidRPr="00712B8C">
              <w:rPr>
                <w:color w:val="1F497D" w:themeColor="text2"/>
              </w:rPr>
              <w:t>,</w:t>
            </w:r>
            <w:r w:rsidR="00CD2959" w:rsidRPr="00712B8C">
              <w:rPr>
                <w:color w:val="1F497D" w:themeColor="text2"/>
              </w:rPr>
              <w:t>=</w:t>
            </w:r>
          </w:p>
        </w:tc>
      </w:tr>
      <w:tr w:rsidR="00712B8C" w:rsidRPr="00712B8C" w14:paraId="4DEC12F7" w14:textId="77777777" w:rsidTr="00930C63">
        <w:tc>
          <w:tcPr>
            <w:tcW w:w="2774" w:type="dxa"/>
          </w:tcPr>
          <w:p w14:paraId="428B838B" w14:textId="09305864" w:rsidR="007D2C8F" w:rsidRPr="00712B8C" w:rsidRDefault="00160E7B" w:rsidP="002F5759">
            <w:pPr>
              <w:rPr>
                <w:color w:val="1F497D" w:themeColor="text2"/>
              </w:rPr>
            </w:pPr>
            <w:r w:rsidRPr="00712B8C">
              <w:rPr>
                <w:color w:val="1F497D" w:themeColor="text2"/>
              </w:rPr>
              <w:t>Gemeente verzekering</w:t>
            </w:r>
          </w:p>
        </w:tc>
        <w:tc>
          <w:tcPr>
            <w:tcW w:w="1264" w:type="dxa"/>
          </w:tcPr>
          <w:p w14:paraId="7D424974" w14:textId="177D9B30" w:rsidR="007D2C8F" w:rsidRPr="00712B8C" w:rsidRDefault="00937357" w:rsidP="00803A78">
            <w:pPr>
              <w:jc w:val="right"/>
              <w:rPr>
                <w:color w:val="1F497D" w:themeColor="text2"/>
              </w:rPr>
            </w:pPr>
            <w:r w:rsidRPr="00712B8C">
              <w:rPr>
                <w:color w:val="1F497D" w:themeColor="text2"/>
              </w:rPr>
              <w:t>2.</w:t>
            </w:r>
            <w:r w:rsidR="00803A78" w:rsidRPr="00712B8C">
              <w:rPr>
                <w:color w:val="1F497D" w:themeColor="text2"/>
              </w:rPr>
              <w:t>2</w:t>
            </w:r>
            <w:r w:rsidR="00082EB1" w:rsidRPr="00712B8C">
              <w:rPr>
                <w:color w:val="1F497D" w:themeColor="text2"/>
              </w:rPr>
              <w:t>22</w:t>
            </w:r>
            <w:r w:rsidR="00803A78" w:rsidRPr="00712B8C">
              <w:rPr>
                <w:color w:val="1F497D" w:themeColor="text2"/>
              </w:rPr>
              <w:t>,</w:t>
            </w:r>
            <w:r w:rsidR="00160E7B" w:rsidRPr="00712B8C">
              <w:rPr>
                <w:color w:val="1F497D" w:themeColor="text2"/>
              </w:rPr>
              <w:t>=</w:t>
            </w:r>
            <w:r w:rsidR="00704005" w:rsidRPr="00712B8C">
              <w:rPr>
                <w:color w:val="1F497D" w:themeColor="text2"/>
              </w:rPr>
              <w:t xml:space="preserve">   </w:t>
            </w:r>
          </w:p>
        </w:tc>
        <w:tc>
          <w:tcPr>
            <w:tcW w:w="280" w:type="dxa"/>
          </w:tcPr>
          <w:p w14:paraId="7308DECC" w14:textId="77777777" w:rsidR="007D2C8F" w:rsidRPr="00712B8C" w:rsidRDefault="007D2C8F" w:rsidP="002F5759">
            <w:pPr>
              <w:rPr>
                <w:color w:val="1F497D" w:themeColor="text2"/>
              </w:rPr>
            </w:pPr>
          </w:p>
        </w:tc>
        <w:tc>
          <w:tcPr>
            <w:tcW w:w="2779" w:type="dxa"/>
          </w:tcPr>
          <w:p w14:paraId="36583B76" w14:textId="6FF21B07" w:rsidR="007D2C8F" w:rsidRPr="00712B8C" w:rsidRDefault="00160E7B" w:rsidP="002F5759">
            <w:pPr>
              <w:rPr>
                <w:color w:val="1F497D" w:themeColor="text2"/>
              </w:rPr>
            </w:pPr>
            <w:r w:rsidRPr="00712B8C">
              <w:rPr>
                <w:color w:val="1F497D" w:themeColor="text2"/>
              </w:rPr>
              <w:t>Vrijwilligers</w:t>
            </w:r>
          </w:p>
        </w:tc>
        <w:tc>
          <w:tcPr>
            <w:tcW w:w="1333" w:type="dxa"/>
          </w:tcPr>
          <w:p w14:paraId="71EDE160" w14:textId="29185E20" w:rsidR="007D2C8F" w:rsidRPr="00712B8C" w:rsidRDefault="00082EB1" w:rsidP="00CD2959">
            <w:pPr>
              <w:jc w:val="right"/>
              <w:rPr>
                <w:color w:val="1F497D" w:themeColor="text2"/>
              </w:rPr>
            </w:pPr>
            <w:r w:rsidRPr="00712B8C">
              <w:rPr>
                <w:color w:val="1F497D" w:themeColor="text2"/>
              </w:rPr>
              <w:t>1.170</w:t>
            </w:r>
            <w:r w:rsidR="00916727" w:rsidRPr="00712B8C">
              <w:rPr>
                <w:color w:val="1F497D" w:themeColor="text2"/>
              </w:rPr>
              <w:t>,=</w:t>
            </w:r>
          </w:p>
        </w:tc>
      </w:tr>
      <w:tr w:rsidR="00712B8C" w:rsidRPr="00712B8C" w14:paraId="1FC56F51" w14:textId="77777777" w:rsidTr="00930C63">
        <w:tc>
          <w:tcPr>
            <w:tcW w:w="2774" w:type="dxa"/>
          </w:tcPr>
          <w:p w14:paraId="74A06791" w14:textId="7755CC28" w:rsidR="00930C63" w:rsidRPr="00712B8C" w:rsidRDefault="00930C63" w:rsidP="00930C63">
            <w:pPr>
              <w:rPr>
                <w:color w:val="1F497D" w:themeColor="text2"/>
              </w:rPr>
            </w:pPr>
            <w:r w:rsidRPr="00712B8C">
              <w:rPr>
                <w:color w:val="1F497D" w:themeColor="text2"/>
              </w:rPr>
              <w:t>gemeente Goes</w:t>
            </w:r>
            <w:r w:rsidR="00082EB1" w:rsidRPr="00712B8C">
              <w:rPr>
                <w:color w:val="1F497D" w:themeColor="text2"/>
              </w:rPr>
              <w:t xml:space="preserve"> subsidiebijdrage 2026</w:t>
            </w:r>
          </w:p>
        </w:tc>
        <w:tc>
          <w:tcPr>
            <w:tcW w:w="1264" w:type="dxa"/>
          </w:tcPr>
          <w:p w14:paraId="48B21DB6" w14:textId="3880310F" w:rsidR="00930C63" w:rsidRPr="00712B8C" w:rsidRDefault="00937357" w:rsidP="00803A78">
            <w:pPr>
              <w:jc w:val="right"/>
              <w:rPr>
                <w:color w:val="1F497D" w:themeColor="text2"/>
              </w:rPr>
            </w:pPr>
            <w:r w:rsidRPr="00712B8C">
              <w:rPr>
                <w:color w:val="1F497D" w:themeColor="text2"/>
              </w:rPr>
              <w:t xml:space="preserve"> </w:t>
            </w:r>
            <w:r w:rsidR="00082EB1" w:rsidRPr="00712B8C">
              <w:rPr>
                <w:color w:val="1F497D" w:themeColor="text2"/>
              </w:rPr>
              <w:t>6.042,=</w:t>
            </w:r>
            <w:r w:rsidRPr="00712B8C">
              <w:rPr>
                <w:color w:val="1F497D" w:themeColor="text2"/>
              </w:rPr>
              <w:t xml:space="preserve">  </w:t>
            </w:r>
            <w:r w:rsidR="00930C63" w:rsidRPr="00712B8C">
              <w:rPr>
                <w:color w:val="1F497D" w:themeColor="text2"/>
              </w:rPr>
              <w:t xml:space="preserve">           </w:t>
            </w:r>
          </w:p>
        </w:tc>
        <w:tc>
          <w:tcPr>
            <w:tcW w:w="280" w:type="dxa"/>
          </w:tcPr>
          <w:p w14:paraId="742AA8A7" w14:textId="77777777" w:rsidR="00930C63" w:rsidRPr="00712B8C" w:rsidRDefault="00930C63" w:rsidP="00930C63">
            <w:pPr>
              <w:rPr>
                <w:color w:val="1F497D" w:themeColor="text2"/>
              </w:rPr>
            </w:pPr>
          </w:p>
        </w:tc>
        <w:tc>
          <w:tcPr>
            <w:tcW w:w="2779" w:type="dxa"/>
          </w:tcPr>
          <w:p w14:paraId="23951132" w14:textId="75E7BAC9" w:rsidR="00930C63" w:rsidRPr="00712B8C" w:rsidRDefault="00082EB1" w:rsidP="00930C63">
            <w:pPr>
              <w:rPr>
                <w:color w:val="1F497D" w:themeColor="text2"/>
              </w:rPr>
            </w:pPr>
            <w:r w:rsidRPr="00712B8C">
              <w:rPr>
                <w:color w:val="1F497D" w:themeColor="text2"/>
              </w:rPr>
              <w:t>Architectenbu</w:t>
            </w:r>
            <w:r w:rsidR="00712B8C" w:rsidRPr="00712B8C">
              <w:rPr>
                <w:color w:val="1F497D" w:themeColor="text2"/>
              </w:rPr>
              <w:t>r</w:t>
            </w:r>
            <w:r w:rsidRPr="00712B8C">
              <w:rPr>
                <w:color w:val="1F497D" w:themeColor="text2"/>
              </w:rPr>
              <w:t>eau Rothuizen</w:t>
            </w:r>
          </w:p>
        </w:tc>
        <w:tc>
          <w:tcPr>
            <w:tcW w:w="1333" w:type="dxa"/>
          </w:tcPr>
          <w:p w14:paraId="28C16ED3" w14:textId="0F33452E" w:rsidR="00930C63" w:rsidRPr="00712B8C" w:rsidRDefault="00930C63" w:rsidP="00930C63">
            <w:pPr>
              <w:jc w:val="right"/>
              <w:rPr>
                <w:color w:val="1F497D" w:themeColor="text2"/>
              </w:rPr>
            </w:pPr>
            <w:r w:rsidRPr="00712B8C">
              <w:rPr>
                <w:color w:val="1F497D" w:themeColor="text2"/>
              </w:rPr>
              <w:t xml:space="preserve">    </w:t>
            </w:r>
            <w:r w:rsidR="00082EB1" w:rsidRPr="00712B8C">
              <w:rPr>
                <w:color w:val="1F497D" w:themeColor="text2"/>
              </w:rPr>
              <w:t>401</w:t>
            </w:r>
            <w:r w:rsidR="00313CEE" w:rsidRPr="00712B8C">
              <w:rPr>
                <w:color w:val="1F497D" w:themeColor="text2"/>
              </w:rPr>
              <w:t>,=</w:t>
            </w:r>
            <w:r w:rsidR="00DA1A37" w:rsidRPr="00712B8C">
              <w:rPr>
                <w:color w:val="1F497D" w:themeColor="text2"/>
              </w:rPr>
              <w:t xml:space="preserve">  </w:t>
            </w:r>
            <w:r w:rsidRPr="00712B8C">
              <w:rPr>
                <w:color w:val="1F497D" w:themeColor="text2"/>
              </w:rPr>
              <w:t xml:space="preserve">  </w:t>
            </w:r>
          </w:p>
        </w:tc>
      </w:tr>
      <w:tr w:rsidR="00712B8C" w:rsidRPr="00712B8C" w14:paraId="493B7440" w14:textId="77777777" w:rsidTr="00930C63">
        <w:tc>
          <w:tcPr>
            <w:tcW w:w="2774" w:type="dxa"/>
          </w:tcPr>
          <w:p w14:paraId="744C4805" w14:textId="1FEADA2F" w:rsidR="00930C63" w:rsidRPr="00712B8C" w:rsidRDefault="00930C63" w:rsidP="00930C63">
            <w:pPr>
              <w:rPr>
                <w:color w:val="1F497D" w:themeColor="text2"/>
              </w:rPr>
            </w:pPr>
            <w:r w:rsidRPr="00712B8C">
              <w:rPr>
                <w:color w:val="1F497D" w:themeColor="text2"/>
              </w:rPr>
              <w:t>Diversen</w:t>
            </w:r>
          </w:p>
        </w:tc>
        <w:tc>
          <w:tcPr>
            <w:tcW w:w="1264" w:type="dxa"/>
          </w:tcPr>
          <w:p w14:paraId="2D73E09A" w14:textId="774DB2C4" w:rsidR="00930C63" w:rsidRPr="00712B8C" w:rsidRDefault="00082EB1" w:rsidP="00803A78">
            <w:pPr>
              <w:jc w:val="right"/>
              <w:rPr>
                <w:color w:val="1F497D" w:themeColor="text2"/>
              </w:rPr>
            </w:pPr>
            <w:r w:rsidRPr="00712B8C">
              <w:rPr>
                <w:color w:val="1F497D" w:themeColor="text2"/>
              </w:rPr>
              <w:t>27</w:t>
            </w:r>
            <w:r w:rsidR="00803A78" w:rsidRPr="00712B8C">
              <w:rPr>
                <w:color w:val="1F497D" w:themeColor="text2"/>
              </w:rPr>
              <w:t>,=</w:t>
            </w:r>
          </w:p>
        </w:tc>
        <w:tc>
          <w:tcPr>
            <w:tcW w:w="280" w:type="dxa"/>
          </w:tcPr>
          <w:p w14:paraId="517C464A" w14:textId="77777777" w:rsidR="00930C63" w:rsidRPr="00712B8C" w:rsidRDefault="00930C63" w:rsidP="00930C63">
            <w:pPr>
              <w:rPr>
                <w:color w:val="1F497D" w:themeColor="text2"/>
              </w:rPr>
            </w:pPr>
          </w:p>
        </w:tc>
        <w:tc>
          <w:tcPr>
            <w:tcW w:w="2779" w:type="dxa"/>
          </w:tcPr>
          <w:p w14:paraId="27A176A0" w14:textId="0619901A" w:rsidR="00930C63" w:rsidRPr="00712B8C" w:rsidRDefault="00930C63" w:rsidP="00930C63">
            <w:pPr>
              <w:rPr>
                <w:color w:val="1F497D" w:themeColor="text2"/>
              </w:rPr>
            </w:pPr>
            <w:r w:rsidRPr="00712B8C">
              <w:rPr>
                <w:color w:val="1F497D" w:themeColor="text2"/>
              </w:rPr>
              <w:t>Klein onderhoud</w:t>
            </w:r>
          </w:p>
        </w:tc>
        <w:tc>
          <w:tcPr>
            <w:tcW w:w="1333" w:type="dxa"/>
          </w:tcPr>
          <w:p w14:paraId="7850A79F" w14:textId="1F16BB0D" w:rsidR="00930C63" w:rsidRPr="00712B8C" w:rsidRDefault="00937357" w:rsidP="00930C63">
            <w:pPr>
              <w:jc w:val="right"/>
              <w:rPr>
                <w:color w:val="1F497D" w:themeColor="text2"/>
              </w:rPr>
            </w:pPr>
            <w:r w:rsidRPr="00712B8C">
              <w:rPr>
                <w:color w:val="1F497D" w:themeColor="text2"/>
              </w:rPr>
              <w:t>4</w:t>
            </w:r>
            <w:r w:rsidR="00082EB1" w:rsidRPr="00712B8C">
              <w:rPr>
                <w:color w:val="1F497D" w:themeColor="text2"/>
              </w:rPr>
              <w:t>4</w:t>
            </w:r>
            <w:r w:rsidR="00803A78" w:rsidRPr="00712B8C">
              <w:rPr>
                <w:color w:val="1F497D" w:themeColor="text2"/>
              </w:rPr>
              <w:t>0</w:t>
            </w:r>
            <w:r w:rsidR="00930C63" w:rsidRPr="00712B8C">
              <w:rPr>
                <w:color w:val="1F497D" w:themeColor="text2"/>
              </w:rPr>
              <w:t>,=</w:t>
            </w:r>
          </w:p>
        </w:tc>
      </w:tr>
      <w:tr w:rsidR="00712B8C" w:rsidRPr="00712B8C" w14:paraId="5A87B97D" w14:textId="77777777" w:rsidTr="00930C63">
        <w:tc>
          <w:tcPr>
            <w:tcW w:w="2774" w:type="dxa"/>
          </w:tcPr>
          <w:p w14:paraId="3E3EE387" w14:textId="4E49857E" w:rsidR="00930C63" w:rsidRPr="00712B8C" w:rsidRDefault="00930C63" w:rsidP="00930C63">
            <w:pPr>
              <w:rPr>
                <w:color w:val="1F497D" w:themeColor="text2"/>
              </w:rPr>
            </w:pPr>
            <w:r w:rsidRPr="00712B8C">
              <w:rPr>
                <w:color w:val="1F497D" w:themeColor="text2"/>
              </w:rPr>
              <w:t>Restauratiefonds</w:t>
            </w:r>
          </w:p>
        </w:tc>
        <w:tc>
          <w:tcPr>
            <w:tcW w:w="1264" w:type="dxa"/>
          </w:tcPr>
          <w:p w14:paraId="0DAB8E95" w14:textId="1BFCE2EB" w:rsidR="00930C63" w:rsidRPr="00712B8C" w:rsidRDefault="00082EB1" w:rsidP="00803A78">
            <w:pPr>
              <w:jc w:val="right"/>
              <w:rPr>
                <w:color w:val="1F497D" w:themeColor="text2"/>
              </w:rPr>
            </w:pPr>
            <w:r w:rsidRPr="00712B8C">
              <w:rPr>
                <w:color w:val="1F497D" w:themeColor="text2"/>
              </w:rPr>
              <w:t>3.0</w:t>
            </w:r>
            <w:r w:rsidR="00930C63" w:rsidRPr="00712B8C">
              <w:rPr>
                <w:color w:val="1F497D" w:themeColor="text2"/>
              </w:rPr>
              <w:t>00,=</w:t>
            </w:r>
          </w:p>
        </w:tc>
        <w:tc>
          <w:tcPr>
            <w:tcW w:w="280" w:type="dxa"/>
          </w:tcPr>
          <w:p w14:paraId="0989AA1F" w14:textId="77777777" w:rsidR="00930C63" w:rsidRPr="00712B8C" w:rsidRDefault="00930C63" w:rsidP="00930C63">
            <w:pPr>
              <w:rPr>
                <w:color w:val="1F497D" w:themeColor="text2"/>
              </w:rPr>
            </w:pPr>
          </w:p>
        </w:tc>
        <w:tc>
          <w:tcPr>
            <w:tcW w:w="2779" w:type="dxa"/>
          </w:tcPr>
          <w:p w14:paraId="01501F63" w14:textId="3390970D" w:rsidR="00930C63" w:rsidRPr="00712B8C" w:rsidRDefault="00930C63" w:rsidP="00930C63">
            <w:pPr>
              <w:rPr>
                <w:color w:val="1F497D" w:themeColor="text2"/>
              </w:rPr>
            </w:pPr>
            <w:r w:rsidRPr="00712B8C">
              <w:rPr>
                <w:color w:val="1F497D" w:themeColor="text2"/>
              </w:rPr>
              <w:t>Nutsbedrijven</w:t>
            </w:r>
          </w:p>
        </w:tc>
        <w:tc>
          <w:tcPr>
            <w:tcW w:w="1333" w:type="dxa"/>
          </w:tcPr>
          <w:p w14:paraId="79D0CE50" w14:textId="2E035D9C" w:rsidR="00930C63" w:rsidRPr="00712B8C" w:rsidRDefault="00082EB1" w:rsidP="00930C63">
            <w:pPr>
              <w:jc w:val="right"/>
              <w:rPr>
                <w:color w:val="1F497D" w:themeColor="text2"/>
              </w:rPr>
            </w:pPr>
            <w:r w:rsidRPr="00712B8C">
              <w:rPr>
                <w:color w:val="1F497D" w:themeColor="text2"/>
              </w:rPr>
              <w:t>120</w:t>
            </w:r>
            <w:r w:rsidR="00930C63" w:rsidRPr="00712B8C">
              <w:rPr>
                <w:color w:val="1F497D" w:themeColor="text2"/>
              </w:rPr>
              <w:t>,=</w:t>
            </w:r>
          </w:p>
        </w:tc>
      </w:tr>
      <w:tr w:rsidR="00712B8C" w:rsidRPr="00712B8C" w14:paraId="3386C848" w14:textId="77777777" w:rsidTr="00930C63">
        <w:tc>
          <w:tcPr>
            <w:tcW w:w="2774" w:type="dxa"/>
          </w:tcPr>
          <w:p w14:paraId="08E78DE6" w14:textId="0AD66148" w:rsidR="00930C63" w:rsidRPr="00712B8C" w:rsidRDefault="00803A78" w:rsidP="00930C63">
            <w:pPr>
              <w:rPr>
                <w:color w:val="1F497D" w:themeColor="text2"/>
              </w:rPr>
            </w:pPr>
            <w:r w:rsidRPr="00712B8C">
              <w:rPr>
                <w:color w:val="1F497D" w:themeColor="text2"/>
              </w:rPr>
              <w:t>Draaipremie</w:t>
            </w:r>
          </w:p>
        </w:tc>
        <w:tc>
          <w:tcPr>
            <w:tcW w:w="1264" w:type="dxa"/>
          </w:tcPr>
          <w:p w14:paraId="363B7172" w14:textId="67D59B19" w:rsidR="00930C63" w:rsidRPr="00712B8C" w:rsidRDefault="00803A78" w:rsidP="00803A78">
            <w:pPr>
              <w:jc w:val="right"/>
              <w:rPr>
                <w:color w:val="1F497D" w:themeColor="text2"/>
              </w:rPr>
            </w:pPr>
            <w:r w:rsidRPr="00712B8C">
              <w:rPr>
                <w:color w:val="1F497D" w:themeColor="text2"/>
              </w:rPr>
              <w:t>3</w:t>
            </w:r>
            <w:r w:rsidR="00082EB1" w:rsidRPr="00712B8C">
              <w:rPr>
                <w:color w:val="1F497D" w:themeColor="text2"/>
              </w:rPr>
              <w:t>92</w:t>
            </w:r>
            <w:r w:rsidRPr="00712B8C">
              <w:rPr>
                <w:color w:val="1F497D" w:themeColor="text2"/>
              </w:rPr>
              <w:t>,=</w:t>
            </w:r>
          </w:p>
        </w:tc>
        <w:tc>
          <w:tcPr>
            <w:tcW w:w="280" w:type="dxa"/>
          </w:tcPr>
          <w:p w14:paraId="217BE16E" w14:textId="77777777" w:rsidR="00930C63" w:rsidRPr="00712B8C" w:rsidRDefault="00930C63" w:rsidP="00930C63">
            <w:pPr>
              <w:rPr>
                <w:color w:val="1F497D" w:themeColor="text2"/>
              </w:rPr>
            </w:pPr>
          </w:p>
        </w:tc>
        <w:tc>
          <w:tcPr>
            <w:tcW w:w="2779" w:type="dxa"/>
          </w:tcPr>
          <w:p w14:paraId="28840996" w14:textId="47279A3E" w:rsidR="00930C63" w:rsidRPr="00712B8C" w:rsidRDefault="003C6B88" w:rsidP="00930C63">
            <w:pPr>
              <w:rPr>
                <w:color w:val="1F497D" w:themeColor="text2"/>
              </w:rPr>
            </w:pPr>
            <w:r w:rsidRPr="00712B8C">
              <w:rPr>
                <w:color w:val="1F497D" w:themeColor="text2"/>
              </w:rPr>
              <w:t>I</w:t>
            </w:r>
            <w:r w:rsidR="00803A78" w:rsidRPr="00712B8C">
              <w:rPr>
                <w:color w:val="1F497D" w:themeColor="text2"/>
              </w:rPr>
              <w:t>nkoop</w:t>
            </w:r>
          </w:p>
        </w:tc>
        <w:tc>
          <w:tcPr>
            <w:tcW w:w="1333" w:type="dxa"/>
          </w:tcPr>
          <w:p w14:paraId="6C70840D" w14:textId="1C20BC11" w:rsidR="00930C63" w:rsidRPr="00712B8C" w:rsidRDefault="00082EB1" w:rsidP="00930C63">
            <w:pPr>
              <w:jc w:val="right"/>
              <w:rPr>
                <w:color w:val="1F497D" w:themeColor="text2"/>
              </w:rPr>
            </w:pPr>
            <w:r w:rsidRPr="00712B8C">
              <w:rPr>
                <w:color w:val="1F497D" w:themeColor="text2"/>
              </w:rPr>
              <w:t>142</w:t>
            </w:r>
            <w:r w:rsidR="00930C63" w:rsidRPr="00712B8C">
              <w:rPr>
                <w:color w:val="1F497D" w:themeColor="text2"/>
              </w:rPr>
              <w:t>,=</w:t>
            </w:r>
          </w:p>
        </w:tc>
      </w:tr>
      <w:tr w:rsidR="00712B8C" w:rsidRPr="00712B8C" w14:paraId="45F293B6" w14:textId="77777777" w:rsidTr="00930C63">
        <w:tc>
          <w:tcPr>
            <w:tcW w:w="2774" w:type="dxa"/>
          </w:tcPr>
          <w:p w14:paraId="13F19DF6" w14:textId="1D43F61D" w:rsidR="00930C63" w:rsidRPr="00712B8C" w:rsidRDefault="00082EB1" w:rsidP="00930C63">
            <w:pPr>
              <w:rPr>
                <w:color w:val="1F497D" w:themeColor="text2"/>
              </w:rPr>
            </w:pPr>
            <w:r w:rsidRPr="00712B8C">
              <w:rPr>
                <w:color w:val="1F497D" w:themeColor="text2"/>
              </w:rPr>
              <w:t>Retour schade</w:t>
            </w:r>
          </w:p>
        </w:tc>
        <w:tc>
          <w:tcPr>
            <w:tcW w:w="1264" w:type="dxa"/>
          </w:tcPr>
          <w:p w14:paraId="3745A5C2" w14:textId="1E47EF7F" w:rsidR="00930C63" w:rsidRPr="00712B8C" w:rsidRDefault="00082EB1" w:rsidP="00930C63">
            <w:pPr>
              <w:jc w:val="right"/>
              <w:rPr>
                <w:color w:val="1F497D" w:themeColor="text2"/>
              </w:rPr>
            </w:pPr>
            <w:r w:rsidRPr="00712B8C">
              <w:rPr>
                <w:color w:val="1F497D" w:themeColor="text2"/>
              </w:rPr>
              <w:t>750,=</w:t>
            </w:r>
          </w:p>
        </w:tc>
        <w:tc>
          <w:tcPr>
            <w:tcW w:w="280" w:type="dxa"/>
          </w:tcPr>
          <w:p w14:paraId="05F4D095" w14:textId="77777777" w:rsidR="00930C63" w:rsidRPr="00712B8C" w:rsidRDefault="00930C63" w:rsidP="00930C63">
            <w:pPr>
              <w:rPr>
                <w:color w:val="1F497D" w:themeColor="text2"/>
              </w:rPr>
            </w:pPr>
          </w:p>
        </w:tc>
        <w:tc>
          <w:tcPr>
            <w:tcW w:w="2779" w:type="dxa"/>
          </w:tcPr>
          <w:p w14:paraId="1BF29416" w14:textId="3A79D9BE" w:rsidR="00930C63" w:rsidRPr="00712B8C" w:rsidRDefault="00082EB1" w:rsidP="00930C63">
            <w:pPr>
              <w:rPr>
                <w:color w:val="1F497D" w:themeColor="text2"/>
              </w:rPr>
            </w:pPr>
            <w:r w:rsidRPr="00712B8C">
              <w:rPr>
                <w:color w:val="1F497D" w:themeColor="text2"/>
              </w:rPr>
              <w:t>SCEZ o.a. Monumentenwacht</w:t>
            </w:r>
          </w:p>
        </w:tc>
        <w:tc>
          <w:tcPr>
            <w:tcW w:w="1333" w:type="dxa"/>
          </w:tcPr>
          <w:p w14:paraId="4427CD0F" w14:textId="4FF72DAE" w:rsidR="00930C63" w:rsidRPr="00712B8C" w:rsidRDefault="00082EB1" w:rsidP="00930C63">
            <w:pPr>
              <w:jc w:val="right"/>
              <w:rPr>
                <w:color w:val="1F497D" w:themeColor="text2"/>
              </w:rPr>
            </w:pPr>
            <w:r w:rsidRPr="00712B8C">
              <w:rPr>
                <w:color w:val="1F497D" w:themeColor="text2"/>
              </w:rPr>
              <w:t>1.228</w:t>
            </w:r>
            <w:r w:rsidR="00937357" w:rsidRPr="00712B8C">
              <w:rPr>
                <w:color w:val="1F497D" w:themeColor="text2"/>
              </w:rPr>
              <w:t>,=</w:t>
            </w:r>
          </w:p>
        </w:tc>
      </w:tr>
      <w:tr w:rsidR="00712B8C" w:rsidRPr="00712B8C" w14:paraId="179DB1CA" w14:textId="77777777" w:rsidTr="00930C63">
        <w:tc>
          <w:tcPr>
            <w:tcW w:w="2774" w:type="dxa"/>
          </w:tcPr>
          <w:p w14:paraId="2E53702D" w14:textId="77777777" w:rsidR="00937357" w:rsidRPr="00712B8C" w:rsidRDefault="00937357" w:rsidP="00937357">
            <w:pPr>
              <w:rPr>
                <w:color w:val="1F497D" w:themeColor="text2"/>
              </w:rPr>
            </w:pPr>
          </w:p>
        </w:tc>
        <w:tc>
          <w:tcPr>
            <w:tcW w:w="1264" w:type="dxa"/>
          </w:tcPr>
          <w:p w14:paraId="52033B60" w14:textId="77777777" w:rsidR="00937357" w:rsidRPr="00712B8C" w:rsidRDefault="00937357" w:rsidP="00937357">
            <w:pPr>
              <w:jc w:val="right"/>
              <w:rPr>
                <w:color w:val="1F497D" w:themeColor="text2"/>
              </w:rPr>
            </w:pPr>
          </w:p>
        </w:tc>
        <w:tc>
          <w:tcPr>
            <w:tcW w:w="280" w:type="dxa"/>
          </w:tcPr>
          <w:p w14:paraId="6109A139" w14:textId="77777777" w:rsidR="00937357" w:rsidRPr="00712B8C" w:rsidRDefault="00937357" w:rsidP="00937357">
            <w:pPr>
              <w:rPr>
                <w:color w:val="1F497D" w:themeColor="text2"/>
              </w:rPr>
            </w:pPr>
          </w:p>
        </w:tc>
        <w:tc>
          <w:tcPr>
            <w:tcW w:w="2779" w:type="dxa"/>
          </w:tcPr>
          <w:p w14:paraId="497AEF42" w14:textId="3C4100CC" w:rsidR="00937357" w:rsidRPr="00712B8C" w:rsidRDefault="00937357" w:rsidP="00937357">
            <w:pPr>
              <w:rPr>
                <w:color w:val="1F497D" w:themeColor="text2"/>
              </w:rPr>
            </w:pPr>
            <w:r w:rsidRPr="00712B8C">
              <w:rPr>
                <w:color w:val="1F497D" w:themeColor="text2"/>
              </w:rPr>
              <w:t xml:space="preserve">Diversen </w:t>
            </w:r>
          </w:p>
        </w:tc>
        <w:tc>
          <w:tcPr>
            <w:tcW w:w="1333" w:type="dxa"/>
          </w:tcPr>
          <w:p w14:paraId="0C3991DE" w14:textId="3142E3D2" w:rsidR="00937357" w:rsidRPr="00712B8C" w:rsidRDefault="00082EB1" w:rsidP="00937357">
            <w:pPr>
              <w:jc w:val="right"/>
              <w:rPr>
                <w:color w:val="1F497D" w:themeColor="text2"/>
              </w:rPr>
            </w:pPr>
            <w:r w:rsidRPr="00712B8C">
              <w:rPr>
                <w:color w:val="1F497D" w:themeColor="text2"/>
              </w:rPr>
              <w:t>145</w:t>
            </w:r>
            <w:r w:rsidR="00712B8C" w:rsidRPr="00712B8C">
              <w:rPr>
                <w:color w:val="1F497D" w:themeColor="text2"/>
              </w:rPr>
              <w:t>,</w:t>
            </w:r>
            <w:r w:rsidR="00937357" w:rsidRPr="00712B8C">
              <w:rPr>
                <w:color w:val="1F497D" w:themeColor="text2"/>
              </w:rPr>
              <w:t>=</w:t>
            </w:r>
          </w:p>
        </w:tc>
      </w:tr>
      <w:tr w:rsidR="00712B8C" w:rsidRPr="00712B8C" w14:paraId="1D6DB8C7" w14:textId="77777777" w:rsidTr="00930C63">
        <w:tc>
          <w:tcPr>
            <w:tcW w:w="2774" w:type="dxa"/>
          </w:tcPr>
          <w:p w14:paraId="0B6B9BB7" w14:textId="77777777" w:rsidR="00803A78" w:rsidRPr="00712B8C" w:rsidRDefault="00803A78" w:rsidP="00937357">
            <w:pPr>
              <w:rPr>
                <w:color w:val="1F497D" w:themeColor="text2"/>
              </w:rPr>
            </w:pPr>
          </w:p>
        </w:tc>
        <w:tc>
          <w:tcPr>
            <w:tcW w:w="1264" w:type="dxa"/>
          </w:tcPr>
          <w:p w14:paraId="3A416FC8" w14:textId="77777777" w:rsidR="00803A78" w:rsidRPr="00712B8C" w:rsidRDefault="00803A78" w:rsidP="00937357">
            <w:pPr>
              <w:jc w:val="right"/>
              <w:rPr>
                <w:color w:val="1F497D" w:themeColor="text2"/>
              </w:rPr>
            </w:pPr>
          </w:p>
        </w:tc>
        <w:tc>
          <w:tcPr>
            <w:tcW w:w="280" w:type="dxa"/>
          </w:tcPr>
          <w:p w14:paraId="7B6A1D40" w14:textId="77777777" w:rsidR="00803A78" w:rsidRPr="00712B8C" w:rsidRDefault="00803A78" w:rsidP="00937357">
            <w:pPr>
              <w:rPr>
                <w:color w:val="1F497D" w:themeColor="text2"/>
              </w:rPr>
            </w:pPr>
          </w:p>
        </w:tc>
        <w:tc>
          <w:tcPr>
            <w:tcW w:w="2779" w:type="dxa"/>
          </w:tcPr>
          <w:p w14:paraId="30F11909" w14:textId="1379D8DC" w:rsidR="00803A78" w:rsidRPr="00712B8C" w:rsidRDefault="00082EB1" w:rsidP="00937357">
            <w:pPr>
              <w:rPr>
                <w:color w:val="1F497D" w:themeColor="text2"/>
              </w:rPr>
            </w:pPr>
            <w:r w:rsidRPr="00712B8C">
              <w:rPr>
                <w:color w:val="1F497D" w:themeColor="text2"/>
              </w:rPr>
              <w:t>Groot onderhoud</w:t>
            </w:r>
          </w:p>
        </w:tc>
        <w:tc>
          <w:tcPr>
            <w:tcW w:w="1333" w:type="dxa"/>
          </w:tcPr>
          <w:p w14:paraId="2C5A409E" w14:textId="4E370EE2" w:rsidR="00803A78" w:rsidRPr="00712B8C" w:rsidRDefault="00082EB1" w:rsidP="00937357">
            <w:pPr>
              <w:jc w:val="right"/>
              <w:rPr>
                <w:color w:val="1F497D" w:themeColor="text2"/>
              </w:rPr>
            </w:pPr>
            <w:r w:rsidRPr="00712B8C">
              <w:rPr>
                <w:color w:val="1F497D" w:themeColor="text2"/>
              </w:rPr>
              <w:t>2.652</w:t>
            </w:r>
            <w:r w:rsidR="00712B8C" w:rsidRPr="00712B8C">
              <w:rPr>
                <w:color w:val="1F497D" w:themeColor="text2"/>
              </w:rPr>
              <w:t>,</w:t>
            </w:r>
            <w:r w:rsidR="00803A78" w:rsidRPr="00712B8C">
              <w:rPr>
                <w:color w:val="1F497D" w:themeColor="text2"/>
              </w:rPr>
              <w:t>=</w:t>
            </w:r>
          </w:p>
        </w:tc>
      </w:tr>
      <w:tr w:rsidR="00712B8C" w:rsidRPr="00712B8C" w14:paraId="1166AC1C" w14:textId="77777777" w:rsidTr="00930C63">
        <w:tc>
          <w:tcPr>
            <w:tcW w:w="2774" w:type="dxa"/>
          </w:tcPr>
          <w:p w14:paraId="54BE38D0" w14:textId="7BF66644" w:rsidR="00937357" w:rsidRPr="00712B8C" w:rsidRDefault="00937357" w:rsidP="00937357">
            <w:pPr>
              <w:rPr>
                <w:b/>
                <w:color w:val="1F497D" w:themeColor="text2"/>
              </w:rPr>
            </w:pPr>
            <w:r w:rsidRPr="00712B8C">
              <w:rPr>
                <w:b/>
                <w:color w:val="1F497D" w:themeColor="text2"/>
              </w:rPr>
              <w:t xml:space="preserve">Totaal </w:t>
            </w:r>
          </w:p>
        </w:tc>
        <w:tc>
          <w:tcPr>
            <w:tcW w:w="1264" w:type="dxa"/>
          </w:tcPr>
          <w:p w14:paraId="2096686B" w14:textId="40B7C7C9" w:rsidR="00937357" w:rsidRPr="00712B8C" w:rsidRDefault="00937357" w:rsidP="00937357">
            <w:pPr>
              <w:jc w:val="right"/>
              <w:rPr>
                <w:b/>
                <w:color w:val="1F497D" w:themeColor="text2"/>
              </w:rPr>
            </w:pPr>
            <w:r w:rsidRPr="00712B8C">
              <w:rPr>
                <w:b/>
                <w:color w:val="1F497D" w:themeColor="text2"/>
              </w:rPr>
              <w:t xml:space="preserve">€ </w:t>
            </w:r>
            <w:r w:rsidR="00803A78" w:rsidRPr="00712B8C">
              <w:rPr>
                <w:b/>
                <w:color w:val="1F497D" w:themeColor="text2"/>
              </w:rPr>
              <w:t>1</w:t>
            </w:r>
            <w:r w:rsidR="00082EB1" w:rsidRPr="00712B8C">
              <w:rPr>
                <w:b/>
                <w:color w:val="1F497D" w:themeColor="text2"/>
              </w:rPr>
              <w:t>9.492</w:t>
            </w:r>
            <w:r w:rsidRPr="00712B8C">
              <w:rPr>
                <w:b/>
                <w:color w:val="1F497D" w:themeColor="text2"/>
              </w:rPr>
              <w:t>=</w:t>
            </w:r>
          </w:p>
        </w:tc>
        <w:tc>
          <w:tcPr>
            <w:tcW w:w="280" w:type="dxa"/>
          </w:tcPr>
          <w:p w14:paraId="45309714" w14:textId="77777777" w:rsidR="00937357" w:rsidRPr="00712B8C" w:rsidRDefault="00937357" w:rsidP="00937357">
            <w:pPr>
              <w:rPr>
                <w:b/>
                <w:color w:val="1F497D" w:themeColor="text2"/>
              </w:rPr>
            </w:pPr>
          </w:p>
        </w:tc>
        <w:tc>
          <w:tcPr>
            <w:tcW w:w="2779" w:type="dxa"/>
          </w:tcPr>
          <w:p w14:paraId="7420BBAB" w14:textId="77777777" w:rsidR="00937357" w:rsidRPr="00712B8C" w:rsidRDefault="00937357" w:rsidP="00937357">
            <w:pPr>
              <w:rPr>
                <w:b/>
                <w:color w:val="1F497D" w:themeColor="text2"/>
              </w:rPr>
            </w:pPr>
          </w:p>
        </w:tc>
        <w:tc>
          <w:tcPr>
            <w:tcW w:w="1333" w:type="dxa"/>
          </w:tcPr>
          <w:p w14:paraId="26CC946C" w14:textId="6E44BD8B" w:rsidR="00937357" w:rsidRPr="00712B8C" w:rsidRDefault="00803A78" w:rsidP="00803A78">
            <w:pPr>
              <w:jc w:val="right"/>
              <w:rPr>
                <w:b/>
                <w:color w:val="1F497D" w:themeColor="text2"/>
              </w:rPr>
            </w:pPr>
            <w:r w:rsidRPr="00712B8C">
              <w:rPr>
                <w:b/>
                <w:color w:val="1F497D" w:themeColor="text2"/>
              </w:rPr>
              <w:t xml:space="preserve">€    </w:t>
            </w:r>
            <w:r w:rsidR="00712B8C" w:rsidRPr="00712B8C">
              <w:rPr>
                <w:b/>
                <w:color w:val="1F497D" w:themeColor="text2"/>
              </w:rPr>
              <w:t>9.127</w:t>
            </w:r>
            <w:r w:rsidRPr="00712B8C">
              <w:rPr>
                <w:b/>
                <w:color w:val="1F497D" w:themeColor="text2"/>
              </w:rPr>
              <w:t>,</w:t>
            </w:r>
            <w:r w:rsidR="00937357" w:rsidRPr="00712B8C">
              <w:rPr>
                <w:b/>
                <w:color w:val="1F497D" w:themeColor="text2"/>
              </w:rPr>
              <w:t>=</w:t>
            </w:r>
          </w:p>
        </w:tc>
      </w:tr>
      <w:tr w:rsidR="00937357" w:rsidRPr="00712B8C" w14:paraId="622054BF" w14:textId="77777777" w:rsidTr="00930C63">
        <w:tc>
          <w:tcPr>
            <w:tcW w:w="2774" w:type="dxa"/>
          </w:tcPr>
          <w:p w14:paraId="4C86B660" w14:textId="1A24A7D6" w:rsidR="00937357" w:rsidRPr="00712B8C" w:rsidRDefault="00937357" w:rsidP="00937357">
            <w:pPr>
              <w:rPr>
                <w:b/>
                <w:color w:val="1F497D" w:themeColor="text2"/>
              </w:rPr>
            </w:pPr>
            <w:r w:rsidRPr="00712B8C">
              <w:rPr>
                <w:b/>
                <w:color w:val="1F497D" w:themeColor="text2"/>
              </w:rPr>
              <w:t xml:space="preserve">Verschil </w:t>
            </w:r>
          </w:p>
        </w:tc>
        <w:tc>
          <w:tcPr>
            <w:tcW w:w="1264" w:type="dxa"/>
          </w:tcPr>
          <w:p w14:paraId="670F5DDC" w14:textId="246E6A24" w:rsidR="00937357" w:rsidRPr="00712B8C" w:rsidRDefault="00937357" w:rsidP="00803A78">
            <w:pPr>
              <w:rPr>
                <w:b/>
                <w:color w:val="1F497D" w:themeColor="text2"/>
              </w:rPr>
            </w:pPr>
            <w:r w:rsidRPr="00712B8C">
              <w:rPr>
                <w:b/>
                <w:color w:val="1F497D" w:themeColor="text2"/>
              </w:rPr>
              <w:t xml:space="preserve">€ </w:t>
            </w:r>
            <w:r w:rsidR="00FE7C4E">
              <w:rPr>
                <w:b/>
                <w:color w:val="1F497D" w:themeColor="text2"/>
              </w:rPr>
              <w:t>10.365</w:t>
            </w:r>
            <w:r w:rsidRPr="00712B8C">
              <w:rPr>
                <w:b/>
                <w:color w:val="1F497D" w:themeColor="text2"/>
              </w:rPr>
              <w:t>,=</w:t>
            </w:r>
          </w:p>
        </w:tc>
        <w:tc>
          <w:tcPr>
            <w:tcW w:w="280" w:type="dxa"/>
          </w:tcPr>
          <w:p w14:paraId="5390AAB8" w14:textId="77777777" w:rsidR="00937357" w:rsidRPr="00712B8C" w:rsidRDefault="00937357" w:rsidP="00937357">
            <w:pPr>
              <w:rPr>
                <w:b/>
                <w:color w:val="1F497D" w:themeColor="text2"/>
              </w:rPr>
            </w:pPr>
          </w:p>
        </w:tc>
        <w:tc>
          <w:tcPr>
            <w:tcW w:w="2779" w:type="dxa"/>
          </w:tcPr>
          <w:p w14:paraId="6FF240F6" w14:textId="77777777" w:rsidR="00937357" w:rsidRPr="00712B8C" w:rsidRDefault="00937357" w:rsidP="00937357">
            <w:pPr>
              <w:rPr>
                <w:b/>
                <w:color w:val="1F497D" w:themeColor="text2"/>
              </w:rPr>
            </w:pPr>
          </w:p>
        </w:tc>
        <w:tc>
          <w:tcPr>
            <w:tcW w:w="1333" w:type="dxa"/>
          </w:tcPr>
          <w:p w14:paraId="3BB321B1" w14:textId="77777777" w:rsidR="00937357" w:rsidRPr="00712B8C" w:rsidRDefault="00937357" w:rsidP="00937357">
            <w:pPr>
              <w:jc w:val="right"/>
              <w:rPr>
                <w:b/>
                <w:color w:val="1F497D" w:themeColor="text2"/>
              </w:rPr>
            </w:pPr>
          </w:p>
        </w:tc>
      </w:tr>
    </w:tbl>
    <w:p w14:paraId="5C9BDDB4" w14:textId="77777777" w:rsidR="00BC3AF3" w:rsidRPr="00712B8C" w:rsidRDefault="00BC3AF3" w:rsidP="002E786F">
      <w:pPr>
        <w:tabs>
          <w:tab w:val="left" w:pos="426"/>
        </w:tabs>
        <w:spacing w:line="240" w:lineRule="atLeast"/>
        <w:rPr>
          <w:color w:val="1F497D" w:themeColor="text2"/>
        </w:rPr>
      </w:pPr>
    </w:p>
    <w:p w14:paraId="629526A5" w14:textId="24A67903" w:rsidR="00BC3AF3" w:rsidRPr="00712B8C" w:rsidRDefault="00BC3AF3" w:rsidP="002E786F">
      <w:pPr>
        <w:tabs>
          <w:tab w:val="left" w:pos="426"/>
        </w:tabs>
        <w:spacing w:line="240" w:lineRule="atLeast"/>
        <w:rPr>
          <w:b/>
          <w:color w:val="1F497D" w:themeColor="text2"/>
        </w:rPr>
      </w:pPr>
      <w:r w:rsidRPr="00712B8C">
        <w:rPr>
          <w:b/>
          <w:color w:val="1F497D" w:themeColor="text2"/>
        </w:rPr>
        <w:lastRenderedPageBreak/>
        <w:t>Saldo</w:t>
      </w:r>
      <w:r w:rsidRPr="00712B8C">
        <w:rPr>
          <w:b/>
          <w:color w:val="1F497D" w:themeColor="text2"/>
        </w:rPr>
        <w:tab/>
      </w:r>
      <w:r w:rsidRPr="00712B8C">
        <w:rPr>
          <w:color w:val="1F497D" w:themeColor="text2"/>
        </w:rPr>
        <w:t xml:space="preserve">  </w:t>
      </w:r>
      <w:r w:rsidR="00C6357D" w:rsidRPr="00712B8C">
        <w:rPr>
          <w:color w:val="1F497D" w:themeColor="text2"/>
        </w:rPr>
        <w:t xml:space="preserve">  </w:t>
      </w:r>
      <w:r w:rsidRPr="00712B8C">
        <w:rPr>
          <w:color w:val="1F497D" w:themeColor="text2"/>
        </w:rPr>
        <w:t>1</w:t>
      </w:r>
      <w:r w:rsidR="003C11C2" w:rsidRPr="00712B8C">
        <w:rPr>
          <w:color w:val="1F497D" w:themeColor="text2"/>
        </w:rPr>
        <w:t xml:space="preserve"> </w:t>
      </w:r>
      <w:r w:rsidRPr="00712B8C">
        <w:rPr>
          <w:color w:val="1F497D" w:themeColor="text2"/>
        </w:rPr>
        <w:t xml:space="preserve">januari </w:t>
      </w:r>
      <w:r w:rsidR="00F7082A" w:rsidRPr="00712B8C">
        <w:rPr>
          <w:color w:val="1F497D" w:themeColor="text2"/>
        </w:rPr>
        <w:t xml:space="preserve">    </w:t>
      </w:r>
      <w:r w:rsidRPr="00712B8C">
        <w:rPr>
          <w:color w:val="1F497D" w:themeColor="text2"/>
        </w:rPr>
        <w:t>20</w:t>
      </w:r>
      <w:r w:rsidR="00D8347A" w:rsidRPr="00712B8C">
        <w:rPr>
          <w:color w:val="1F497D" w:themeColor="text2"/>
        </w:rPr>
        <w:t>2</w:t>
      </w:r>
      <w:r w:rsidR="00712B8C" w:rsidRPr="00712B8C">
        <w:rPr>
          <w:color w:val="1F497D" w:themeColor="text2"/>
        </w:rPr>
        <w:t>5</w:t>
      </w:r>
      <w:r w:rsidR="00E9069B" w:rsidRPr="00712B8C">
        <w:rPr>
          <w:b/>
          <w:color w:val="1F497D" w:themeColor="text2"/>
        </w:rPr>
        <w:tab/>
      </w:r>
      <w:r w:rsidR="00E9069B" w:rsidRPr="00712B8C">
        <w:rPr>
          <w:b/>
          <w:color w:val="1F497D" w:themeColor="text2"/>
        </w:rPr>
        <w:tab/>
      </w:r>
      <w:r w:rsidR="00C6357D" w:rsidRPr="00712B8C">
        <w:rPr>
          <w:b/>
          <w:color w:val="1F497D" w:themeColor="text2"/>
        </w:rPr>
        <w:tab/>
      </w:r>
      <w:r w:rsidR="00E9069B" w:rsidRPr="00712B8C">
        <w:rPr>
          <w:b/>
          <w:color w:val="1F497D" w:themeColor="text2"/>
        </w:rPr>
        <w:t xml:space="preserve">€   </w:t>
      </w:r>
      <w:r w:rsidR="00937357" w:rsidRPr="00712B8C">
        <w:rPr>
          <w:b/>
          <w:color w:val="1F497D" w:themeColor="text2"/>
        </w:rPr>
        <w:t>2</w:t>
      </w:r>
      <w:r w:rsidR="00712B8C" w:rsidRPr="00712B8C">
        <w:rPr>
          <w:b/>
          <w:color w:val="1F497D" w:themeColor="text2"/>
        </w:rPr>
        <w:t>6</w:t>
      </w:r>
      <w:r w:rsidR="00937357" w:rsidRPr="00712B8C">
        <w:rPr>
          <w:b/>
          <w:color w:val="1F497D" w:themeColor="text2"/>
        </w:rPr>
        <w:t>.</w:t>
      </w:r>
      <w:r w:rsidR="00712B8C" w:rsidRPr="00712B8C">
        <w:rPr>
          <w:b/>
          <w:color w:val="1F497D" w:themeColor="text2"/>
        </w:rPr>
        <w:t>73</w:t>
      </w:r>
      <w:r w:rsidR="00775360" w:rsidRPr="00712B8C">
        <w:rPr>
          <w:b/>
          <w:color w:val="1F497D" w:themeColor="text2"/>
        </w:rPr>
        <w:t>5,</w:t>
      </w:r>
      <w:r w:rsidR="00CD2959" w:rsidRPr="00712B8C">
        <w:rPr>
          <w:b/>
          <w:color w:val="1F497D" w:themeColor="text2"/>
        </w:rPr>
        <w:t>=</w:t>
      </w:r>
    </w:p>
    <w:p w14:paraId="0EF86322" w14:textId="0B46C8FA" w:rsidR="00BC3AF3" w:rsidRPr="00712B8C" w:rsidRDefault="00BC3AF3" w:rsidP="002E786F">
      <w:pPr>
        <w:tabs>
          <w:tab w:val="left" w:pos="426"/>
        </w:tabs>
        <w:spacing w:line="240" w:lineRule="atLeast"/>
        <w:rPr>
          <w:b/>
          <w:color w:val="1F497D" w:themeColor="text2"/>
        </w:rPr>
      </w:pPr>
      <w:r w:rsidRPr="00712B8C">
        <w:rPr>
          <w:b/>
          <w:color w:val="1F497D" w:themeColor="text2"/>
        </w:rPr>
        <w:t>Saldo</w:t>
      </w:r>
      <w:r w:rsidRPr="00712B8C">
        <w:rPr>
          <w:b/>
          <w:color w:val="1F497D" w:themeColor="text2"/>
        </w:rPr>
        <w:tab/>
        <w:t xml:space="preserve"> </w:t>
      </w:r>
      <w:r w:rsidR="00322BDA" w:rsidRPr="00712B8C">
        <w:rPr>
          <w:b/>
          <w:color w:val="1F497D" w:themeColor="text2"/>
        </w:rPr>
        <w:t xml:space="preserve"> </w:t>
      </w:r>
      <w:r w:rsidRPr="00712B8C">
        <w:rPr>
          <w:color w:val="1F497D" w:themeColor="text2"/>
        </w:rPr>
        <w:t>31</w:t>
      </w:r>
      <w:r w:rsidR="003C11C2" w:rsidRPr="00712B8C">
        <w:rPr>
          <w:color w:val="1F497D" w:themeColor="text2"/>
        </w:rPr>
        <w:t xml:space="preserve"> </w:t>
      </w:r>
      <w:r w:rsidRPr="00712B8C">
        <w:rPr>
          <w:color w:val="1F497D" w:themeColor="text2"/>
        </w:rPr>
        <w:t>december 20</w:t>
      </w:r>
      <w:r w:rsidR="00D8347A" w:rsidRPr="00712B8C">
        <w:rPr>
          <w:color w:val="1F497D" w:themeColor="text2"/>
        </w:rPr>
        <w:t>2</w:t>
      </w:r>
      <w:r w:rsidR="00712B8C" w:rsidRPr="00712B8C">
        <w:rPr>
          <w:color w:val="1F497D" w:themeColor="text2"/>
        </w:rPr>
        <w:t>5</w:t>
      </w:r>
      <w:r w:rsidRPr="00712B8C">
        <w:rPr>
          <w:b/>
          <w:color w:val="1F497D" w:themeColor="text2"/>
        </w:rPr>
        <w:tab/>
      </w:r>
      <w:r w:rsidRPr="00712B8C">
        <w:rPr>
          <w:b/>
          <w:color w:val="1F497D" w:themeColor="text2"/>
        </w:rPr>
        <w:tab/>
      </w:r>
      <w:r w:rsidR="00C6357D" w:rsidRPr="00712B8C">
        <w:rPr>
          <w:b/>
          <w:color w:val="1F497D" w:themeColor="text2"/>
        </w:rPr>
        <w:tab/>
      </w:r>
      <w:r w:rsidR="00916727" w:rsidRPr="00712B8C">
        <w:rPr>
          <w:b/>
          <w:color w:val="1F497D" w:themeColor="text2"/>
          <w:u w:val="single"/>
        </w:rPr>
        <w:t xml:space="preserve">€ </w:t>
      </w:r>
      <w:r w:rsidR="00160E7B" w:rsidRPr="00712B8C">
        <w:rPr>
          <w:b/>
          <w:color w:val="1F497D" w:themeColor="text2"/>
          <w:u w:val="single"/>
        </w:rPr>
        <w:t xml:space="preserve">  </w:t>
      </w:r>
      <w:r w:rsidR="00712B8C" w:rsidRPr="00712B8C">
        <w:rPr>
          <w:b/>
          <w:color w:val="1F497D" w:themeColor="text2"/>
          <w:u w:val="single"/>
        </w:rPr>
        <w:t>37.100</w:t>
      </w:r>
      <w:r w:rsidR="00CD2959" w:rsidRPr="00712B8C">
        <w:rPr>
          <w:b/>
          <w:color w:val="1F497D" w:themeColor="text2"/>
          <w:u w:val="single"/>
        </w:rPr>
        <w:t>,=</w:t>
      </w:r>
    </w:p>
    <w:p w14:paraId="798B02C1" w14:textId="260977F5" w:rsidR="00C6357D" w:rsidRPr="00712B8C" w:rsidRDefault="00BC3AF3" w:rsidP="00C6357D">
      <w:pPr>
        <w:tabs>
          <w:tab w:val="left" w:pos="426"/>
        </w:tabs>
        <w:spacing w:line="240" w:lineRule="atLeast"/>
        <w:rPr>
          <w:b/>
          <w:color w:val="1F497D" w:themeColor="text2"/>
        </w:rPr>
      </w:pPr>
      <w:r w:rsidRPr="00712B8C">
        <w:rPr>
          <w:b/>
          <w:color w:val="1F497D" w:themeColor="text2"/>
        </w:rPr>
        <w:t>Verschil</w:t>
      </w:r>
      <w:r w:rsidRPr="00712B8C">
        <w:rPr>
          <w:b/>
          <w:color w:val="1F497D" w:themeColor="text2"/>
        </w:rPr>
        <w:tab/>
      </w:r>
      <w:r w:rsidRPr="00712B8C">
        <w:rPr>
          <w:b/>
          <w:color w:val="1F497D" w:themeColor="text2"/>
        </w:rPr>
        <w:tab/>
      </w:r>
      <w:r w:rsidRPr="00712B8C">
        <w:rPr>
          <w:b/>
          <w:color w:val="1F497D" w:themeColor="text2"/>
        </w:rPr>
        <w:tab/>
        <w:t xml:space="preserve"> </w:t>
      </w:r>
      <w:r w:rsidRPr="00712B8C">
        <w:rPr>
          <w:b/>
          <w:color w:val="1F497D" w:themeColor="text2"/>
        </w:rPr>
        <w:tab/>
      </w:r>
      <w:r w:rsidR="00C6357D" w:rsidRPr="00712B8C">
        <w:rPr>
          <w:b/>
          <w:color w:val="1F497D" w:themeColor="text2"/>
        </w:rPr>
        <w:tab/>
      </w:r>
      <w:r w:rsidR="00E9069B" w:rsidRPr="00712B8C">
        <w:rPr>
          <w:b/>
          <w:color w:val="1F497D" w:themeColor="text2"/>
        </w:rPr>
        <w:t xml:space="preserve">€ </w:t>
      </w:r>
      <w:r w:rsidR="00937357" w:rsidRPr="00712B8C">
        <w:rPr>
          <w:b/>
          <w:color w:val="1F497D" w:themeColor="text2"/>
        </w:rPr>
        <w:t xml:space="preserve">  </w:t>
      </w:r>
      <w:r w:rsidR="00712B8C" w:rsidRPr="00712B8C">
        <w:rPr>
          <w:b/>
          <w:color w:val="1F497D" w:themeColor="text2"/>
        </w:rPr>
        <w:t>10.365</w:t>
      </w:r>
      <w:r w:rsidR="00313CEE" w:rsidRPr="00712B8C">
        <w:rPr>
          <w:b/>
          <w:color w:val="1F497D" w:themeColor="text2"/>
        </w:rPr>
        <w:t>,</w:t>
      </w:r>
      <w:r w:rsidR="00240BC3" w:rsidRPr="00712B8C">
        <w:rPr>
          <w:b/>
          <w:color w:val="1F497D" w:themeColor="text2"/>
        </w:rPr>
        <w:t>=</w:t>
      </w:r>
      <w:r w:rsidR="00C6357D" w:rsidRPr="00712B8C">
        <w:rPr>
          <w:b/>
          <w:color w:val="1F497D" w:themeColor="text2"/>
        </w:rPr>
        <w:t xml:space="preserve"> </w:t>
      </w:r>
    </w:p>
    <w:p w14:paraId="564D65CE" w14:textId="77777777" w:rsidR="00937357" w:rsidRPr="00712B8C" w:rsidRDefault="00937357" w:rsidP="00C6357D">
      <w:pPr>
        <w:tabs>
          <w:tab w:val="left" w:pos="426"/>
        </w:tabs>
        <w:spacing w:line="240" w:lineRule="atLeast"/>
        <w:rPr>
          <w:bCs/>
          <w:color w:val="1F497D" w:themeColor="text2"/>
        </w:rPr>
      </w:pPr>
    </w:p>
    <w:p w14:paraId="44B00DBC" w14:textId="71697F8E" w:rsidR="00712B8C" w:rsidRDefault="00593ABB" w:rsidP="002E786F">
      <w:pPr>
        <w:tabs>
          <w:tab w:val="left" w:pos="426"/>
        </w:tabs>
        <w:spacing w:line="240" w:lineRule="atLeast"/>
        <w:rPr>
          <w:bCs/>
          <w:color w:val="1F497D" w:themeColor="text2"/>
        </w:rPr>
      </w:pPr>
      <w:r w:rsidRPr="00712B8C">
        <w:rPr>
          <w:bCs/>
          <w:color w:val="1F497D" w:themeColor="text2"/>
        </w:rPr>
        <w:t>Het saldo is in 202</w:t>
      </w:r>
      <w:r w:rsidR="002A795D" w:rsidRPr="00712B8C">
        <w:rPr>
          <w:bCs/>
          <w:color w:val="1F497D" w:themeColor="text2"/>
        </w:rPr>
        <w:t>5</w:t>
      </w:r>
      <w:r w:rsidRPr="00712B8C">
        <w:rPr>
          <w:bCs/>
          <w:color w:val="1F497D" w:themeColor="text2"/>
        </w:rPr>
        <w:t xml:space="preserve"> gegroeid  Dit komt </w:t>
      </w:r>
      <w:r w:rsidR="00712B8C" w:rsidRPr="00712B8C">
        <w:rPr>
          <w:bCs/>
          <w:color w:val="1F497D" w:themeColor="text2"/>
        </w:rPr>
        <w:t>met name doordat het restauratiefonds de openstaande laatste subsidie heeft overgemaakt. Terwijl alle kosten reeds in 2024 zijn betaald. Ook de gemeente Goes heeft de subsidiebijdrage voor 2026 eind 2025 overgemaakt. Ook de schadepost van 2024 is gehonoreerd en uitbetaald.</w:t>
      </w:r>
    </w:p>
    <w:p w14:paraId="59F514AE" w14:textId="422B14FF" w:rsidR="00FE7C4E" w:rsidRPr="00712B8C" w:rsidRDefault="00FE7C4E" w:rsidP="002E786F">
      <w:pPr>
        <w:tabs>
          <w:tab w:val="left" w:pos="426"/>
        </w:tabs>
        <w:spacing w:line="240" w:lineRule="atLeast"/>
        <w:rPr>
          <w:bCs/>
          <w:color w:val="1F497D" w:themeColor="text2"/>
        </w:rPr>
      </w:pPr>
      <w:r>
        <w:rPr>
          <w:bCs/>
          <w:color w:val="1F497D" w:themeColor="text2"/>
        </w:rPr>
        <w:t xml:space="preserve">Als bestuur zijn wij trots dat er bijna 200 Vrienden van de Oostmolen zijn. Deze vrienden/donateurs zorgen voor een </w:t>
      </w:r>
      <w:r w:rsidR="00287754">
        <w:rPr>
          <w:bCs/>
          <w:color w:val="1F497D" w:themeColor="text2"/>
        </w:rPr>
        <w:t>belangrijke financiële bijdrage.</w:t>
      </w:r>
    </w:p>
    <w:p w14:paraId="136795F3" w14:textId="1B141EFD" w:rsidR="00160E7B" w:rsidRPr="00712B8C" w:rsidRDefault="00712B8C" w:rsidP="002E786F">
      <w:pPr>
        <w:tabs>
          <w:tab w:val="left" w:pos="426"/>
        </w:tabs>
        <w:spacing w:line="240" w:lineRule="atLeast"/>
        <w:rPr>
          <w:bCs/>
          <w:color w:val="1F497D" w:themeColor="text2"/>
        </w:rPr>
      </w:pPr>
      <w:r w:rsidRPr="00712B8C">
        <w:rPr>
          <w:bCs/>
          <w:color w:val="1F497D" w:themeColor="text2"/>
        </w:rPr>
        <w:t xml:space="preserve">Omdat wij als Stichting een nieuw restauratieplan moeten maken waarbij vooraf diverse onderzoeken/rapportage moeten worden aangeleverd is het fijn dat </w:t>
      </w:r>
      <w:r w:rsidR="00287754">
        <w:rPr>
          <w:bCs/>
          <w:color w:val="1F497D" w:themeColor="text2"/>
        </w:rPr>
        <w:t xml:space="preserve">er </w:t>
      </w:r>
      <w:r w:rsidRPr="00712B8C">
        <w:rPr>
          <w:bCs/>
          <w:color w:val="1F497D" w:themeColor="text2"/>
        </w:rPr>
        <w:t xml:space="preserve">hiervoor </w:t>
      </w:r>
      <w:r w:rsidR="00287754">
        <w:rPr>
          <w:bCs/>
          <w:color w:val="1F497D" w:themeColor="text2"/>
        </w:rPr>
        <w:t xml:space="preserve">nu </w:t>
      </w:r>
      <w:r w:rsidRPr="00712B8C">
        <w:rPr>
          <w:bCs/>
          <w:color w:val="1F497D" w:themeColor="text2"/>
        </w:rPr>
        <w:t>budget aanwezig</w:t>
      </w:r>
      <w:r w:rsidR="00287754">
        <w:rPr>
          <w:bCs/>
          <w:color w:val="1F497D" w:themeColor="text2"/>
        </w:rPr>
        <w:t xml:space="preserve"> is.</w:t>
      </w:r>
    </w:p>
    <w:p w14:paraId="7D3CB7D4" w14:textId="39050F23" w:rsidR="00941090" w:rsidRPr="002A795D" w:rsidRDefault="00941090" w:rsidP="002E786F">
      <w:pPr>
        <w:tabs>
          <w:tab w:val="left" w:pos="426"/>
        </w:tabs>
        <w:spacing w:line="240" w:lineRule="atLeast"/>
        <w:rPr>
          <w:b/>
          <w:color w:val="17365D" w:themeColor="text2" w:themeShade="BF"/>
          <w:sz w:val="28"/>
          <w:szCs w:val="28"/>
        </w:rPr>
      </w:pPr>
    </w:p>
    <w:p w14:paraId="763E0F79" w14:textId="2A784342" w:rsidR="00BC3AF3" w:rsidRPr="002A795D" w:rsidRDefault="00322BDA" w:rsidP="002E786F">
      <w:pPr>
        <w:tabs>
          <w:tab w:val="left" w:pos="426"/>
        </w:tabs>
        <w:spacing w:line="240" w:lineRule="atLeast"/>
        <w:rPr>
          <w:b/>
          <w:color w:val="17365D" w:themeColor="text2" w:themeShade="BF"/>
          <w:sz w:val="28"/>
          <w:szCs w:val="28"/>
        </w:rPr>
      </w:pPr>
      <w:r w:rsidRPr="002A795D">
        <w:rPr>
          <w:b/>
          <w:color w:val="17365D" w:themeColor="text2" w:themeShade="BF"/>
          <w:sz w:val="28"/>
          <w:szCs w:val="28"/>
        </w:rPr>
        <w:t>Taken 20</w:t>
      </w:r>
      <w:r w:rsidR="00D8347A" w:rsidRPr="002A795D">
        <w:rPr>
          <w:b/>
          <w:color w:val="17365D" w:themeColor="text2" w:themeShade="BF"/>
          <w:sz w:val="28"/>
          <w:szCs w:val="28"/>
        </w:rPr>
        <w:t>2</w:t>
      </w:r>
      <w:r w:rsidR="00287754">
        <w:rPr>
          <w:b/>
          <w:color w:val="17365D" w:themeColor="text2" w:themeShade="BF"/>
          <w:sz w:val="28"/>
          <w:szCs w:val="28"/>
        </w:rPr>
        <w:t>6</w:t>
      </w:r>
    </w:p>
    <w:p w14:paraId="0C7A34FD" w14:textId="1937F65D" w:rsidR="00A452CC" w:rsidRPr="002A795D" w:rsidRDefault="003D2BAE" w:rsidP="000D58AB">
      <w:pPr>
        <w:pStyle w:val="Lijstalinea"/>
        <w:numPr>
          <w:ilvl w:val="0"/>
          <w:numId w:val="15"/>
        </w:numPr>
        <w:tabs>
          <w:tab w:val="left" w:pos="426"/>
        </w:tabs>
        <w:spacing w:line="240" w:lineRule="atLeast"/>
        <w:rPr>
          <w:color w:val="17365D" w:themeColor="text2" w:themeShade="BF"/>
        </w:rPr>
      </w:pPr>
      <w:r w:rsidRPr="002A795D">
        <w:rPr>
          <w:color w:val="17365D" w:themeColor="text2" w:themeShade="BF"/>
        </w:rPr>
        <w:t xml:space="preserve">Als bestuur </w:t>
      </w:r>
      <w:r w:rsidR="0068237B" w:rsidRPr="002A795D">
        <w:rPr>
          <w:color w:val="17365D" w:themeColor="text2" w:themeShade="BF"/>
        </w:rPr>
        <w:t>willen we dit</w:t>
      </w:r>
      <w:r w:rsidR="00BB01E1" w:rsidRPr="002A795D">
        <w:rPr>
          <w:color w:val="17365D" w:themeColor="text2" w:themeShade="BF"/>
        </w:rPr>
        <w:t xml:space="preserve"> jaar in mei met</w:t>
      </w:r>
      <w:r w:rsidR="0068237B" w:rsidRPr="002A795D">
        <w:rPr>
          <w:color w:val="17365D" w:themeColor="text2" w:themeShade="BF"/>
        </w:rPr>
        <w:t xml:space="preserve"> </w:t>
      </w:r>
      <w:r w:rsidR="00BB01E1" w:rsidRPr="002A795D">
        <w:rPr>
          <w:color w:val="17365D" w:themeColor="text2" w:themeShade="BF"/>
        </w:rPr>
        <w:t xml:space="preserve">de landelijke Molendag </w:t>
      </w:r>
      <w:r w:rsidR="00776A81" w:rsidRPr="002A795D">
        <w:rPr>
          <w:color w:val="17365D" w:themeColor="text2" w:themeShade="BF"/>
        </w:rPr>
        <w:t xml:space="preserve">ook weer </w:t>
      </w:r>
      <w:r w:rsidR="00A452CC" w:rsidRPr="002A795D">
        <w:rPr>
          <w:color w:val="17365D" w:themeColor="text2" w:themeShade="BF"/>
        </w:rPr>
        <w:t xml:space="preserve">open zijn. </w:t>
      </w:r>
    </w:p>
    <w:p w14:paraId="33738103" w14:textId="4A38CB69" w:rsidR="00941090" w:rsidRPr="002A795D" w:rsidRDefault="00A452CC" w:rsidP="00776A81">
      <w:pPr>
        <w:tabs>
          <w:tab w:val="left" w:pos="426"/>
        </w:tabs>
        <w:spacing w:line="240" w:lineRule="atLeast"/>
        <w:ind w:left="720"/>
        <w:rPr>
          <w:color w:val="17365D" w:themeColor="text2" w:themeShade="BF"/>
        </w:rPr>
      </w:pPr>
      <w:r w:rsidRPr="002A795D">
        <w:rPr>
          <w:color w:val="17365D" w:themeColor="text2" w:themeShade="BF"/>
        </w:rPr>
        <w:t>D</w:t>
      </w:r>
      <w:r w:rsidR="00BB01E1" w:rsidRPr="002A795D">
        <w:rPr>
          <w:color w:val="17365D" w:themeColor="text2" w:themeShade="BF"/>
        </w:rPr>
        <w:t>e tweede zaterdag in september met</w:t>
      </w:r>
      <w:r w:rsidR="003D2BAE" w:rsidRPr="002A795D">
        <w:rPr>
          <w:color w:val="17365D" w:themeColor="text2" w:themeShade="BF"/>
        </w:rPr>
        <w:t xml:space="preserve"> Open Monumenten</w:t>
      </w:r>
      <w:r w:rsidR="00BB01E1" w:rsidRPr="002A795D">
        <w:rPr>
          <w:color w:val="17365D" w:themeColor="text2" w:themeShade="BF"/>
        </w:rPr>
        <w:t>d</w:t>
      </w:r>
      <w:r w:rsidR="003D2BAE" w:rsidRPr="002A795D">
        <w:rPr>
          <w:color w:val="17365D" w:themeColor="text2" w:themeShade="BF"/>
        </w:rPr>
        <w:t xml:space="preserve">ag </w:t>
      </w:r>
      <w:r w:rsidR="00776A81" w:rsidRPr="002A795D">
        <w:rPr>
          <w:color w:val="17365D" w:themeColor="text2" w:themeShade="BF"/>
        </w:rPr>
        <w:t xml:space="preserve">willen wij weer een ouderwetse molendag houden. </w:t>
      </w:r>
      <w:r w:rsidR="002A795D" w:rsidRPr="002A795D">
        <w:rPr>
          <w:color w:val="17365D" w:themeColor="text2" w:themeShade="BF"/>
        </w:rPr>
        <w:t xml:space="preserve">Indien mogelijk is </w:t>
      </w:r>
      <w:r w:rsidR="004333F8" w:rsidRPr="002A795D">
        <w:rPr>
          <w:color w:val="17365D" w:themeColor="text2" w:themeShade="BF"/>
        </w:rPr>
        <w:t>d</w:t>
      </w:r>
      <w:r w:rsidR="00776A81" w:rsidRPr="002A795D">
        <w:rPr>
          <w:color w:val="17365D" w:themeColor="text2" w:themeShade="BF"/>
        </w:rPr>
        <w:t>e thee/koffietuin weer open</w:t>
      </w:r>
      <w:r w:rsidR="002A795D" w:rsidRPr="002A795D">
        <w:rPr>
          <w:color w:val="17365D" w:themeColor="text2" w:themeShade="BF"/>
        </w:rPr>
        <w:t>.</w:t>
      </w:r>
      <w:r w:rsidR="00776A81" w:rsidRPr="002A795D">
        <w:rPr>
          <w:color w:val="17365D" w:themeColor="text2" w:themeShade="BF"/>
        </w:rPr>
        <w:t xml:space="preserve"> De molenaars 3 man sterk </w:t>
      </w:r>
      <w:r w:rsidR="002A795D" w:rsidRPr="002A795D">
        <w:rPr>
          <w:color w:val="17365D" w:themeColor="text2" w:themeShade="BF"/>
        </w:rPr>
        <w:t>zijn in</w:t>
      </w:r>
      <w:r w:rsidR="00776A81" w:rsidRPr="002A795D">
        <w:rPr>
          <w:color w:val="17365D" w:themeColor="text2" w:themeShade="BF"/>
        </w:rPr>
        <w:t xml:space="preserve"> de molen en op de stelling</w:t>
      </w:r>
      <w:r w:rsidR="004333F8" w:rsidRPr="002A795D">
        <w:rPr>
          <w:color w:val="17365D" w:themeColor="text2" w:themeShade="BF"/>
        </w:rPr>
        <w:t xml:space="preserve"> </w:t>
      </w:r>
      <w:r w:rsidR="002A795D" w:rsidRPr="002A795D">
        <w:rPr>
          <w:color w:val="17365D" w:themeColor="text2" w:themeShade="BF"/>
        </w:rPr>
        <w:t>om</w:t>
      </w:r>
      <w:r w:rsidR="004333F8" w:rsidRPr="002A795D">
        <w:rPr>
          <w:color w:val="17365D" w:themeColor="text2" w:themeShade="BF"/>
        </w:rPr>
        <w:t xml:space="preserve"> voorlichting/uitleg over o</w:t>
      </w:r>
      <w:r w:rsidR="002A795D" w:rsidRPr="002A795D">
        <w:rPr>
          <w:color w:val="17365D" w:themeColor="text2" w:themeShade="BF"/>
        </w:rPr>
        <w:t>nze</w:t>
      </w:r>
      <w:r w:rsidR="004333F8" w:rsidRPr="002A795D">
        <w:rPr>
          <w:color w:val="17365D" w:themeColor="text2" w:themeShade="BF"/>
        </w:rPr>
        <w:t xml:space="preserve"> molen </w:t>
      </w:r>
      <w:r w:rsidR="002A795D" w:rsidRPr="002A795D">
        <w:rPr>
          <w:color w:val="17365D" w:themeColor="text2" w:themeShade="BF"/>
        </w:rPr>
        <w:t>te</w:t>
      </w:r>
      <w:r w:rsidR="004333F8" w:rsidRPr="002A795D">
        <w:rPr>
          <w:color w:val="17365D" w:themeColor="text2" w:themeShade="BF"/>
        </w:rPr>
        <w:t xml:space="preserve"> geven</w:t>
      </w:r>
      <w:r w:rsidR="00776A81" w:rsidRPr="002A795D">
        <w:rPr>
          <w:color w:val="17365D" w:themeColor="text2" w:themeShade="BF"/>
        </w:rPr>
        <w:t xml:space="preserve">. Ook hopen wij dat de kraampjes </w:t>
      </w:r>
      <w:r w:rsidR="002A795D" w:rsidRPr="002A795D">
        <w:rPr>
          <w:color w:val="17365D" w:themeColor="text2" w:themeShade="BF"/>
        </w:rPr>
        <w:t xml:space="preserve">van Bakker Boer </w:t>
      </w:r>
      <w:r w:rsidR="00776A81" w:rsidRPr="002A795D">
        <w:rPr>
          <w:color w:val="17365D" w:themeColor="text2" w:themeShade="BF"/>
        </w:rPr>
        <w:t xml:space="preserve">er ook weer zijn en </w:t>
      </w:r>
      <w:r w:rsidR="004333F8" w:rsidRPr="002A795D">
        <w:rPr>
          <w:color w:val="17365D" w:themeColor="text2" w:themeShade="BF"/>
        </w:rPr>
        <w:t>S</w:t>
      </w:r>
      <w:r w:rsidR="00776A81" w:rsidRPr="002A795D">
        <w:rPr>
          <w:color w:val="17365D" w:themeColor="text2" w:themeShade="BF"/>
        </w:rPr>
        <w:t>chutterij Ravenstein het feest rond de molen kom</w:t>
      </w:r>
      <w:r w:rsidR="002A795D" w:rsidRPr="002A795D">
        <w:rPr>
          <w:color w:val="17365D" w:themeColor="text2" w:themeShade="BF"/>
        </w:rPr>
        <w:t>t</w:t>
      </w:r>
      <w:r w:rsidR="00776A81" w:rsidRPr="002A795D">
        <w:rPr>
          <w:color w:val="17365D" w:themeColor="text2" w:themeShade="BF"/>
        </w:rPr>
        <w:t xml:space="preserve"> versterken. </w:t>
      </w:r>
    </w:p>
    <w:p w14:paraId="4485B0A1" w14:textId="113182CC" w:rsidR="00776A81" w:rsidRPr="002A795D" w:rsidRDefault="00776A81" w:rsidP="00776A81">
      <w:pPr>
        <w:tabs>
          <w:tab w:val="left" w:pos="426"/>
        </w:tabs>
        <w:spacing w:line="240" w:lineRule="atLeast"/>
        <w:ind w:left="720"/>
        <w:rPr>
          <w:color w:val="17365D" w:themeColor="text2" w:themeShade="BF"/>
        </w:rPr>
      </w:pPr>
      <w:r w:rsidRPr="002A795D">
        <w:rPr>
          <w:color w:val="17365D" w:themeColor="text2" w:themeShade="BF"/>
        </w:rPr>
        <w:t>Met Open Monumentendag zenden wij ook een persbericht naar de lokale media.</w:t>
      </w:r>
    </w:p>
    <w:p w14:paraId="5B7A06DE" w14:textId="70DF0D6A" w:rsidR="0003259C" w:rsidRPr="002A795D" w:rsidRDefault="003D2BAE" w:rsidP="00941090">
      <w:pPr>
        <w:pStyle w:val="Lijstalinea"/>
        <w:numPr>
          <w:ilvl w:val="0"/>
          <w:numId w:val="15"/>
        </w:numPr>
        <w:tabs>
          <w:tab w:val="left" w:pos="426"/>
        </w:tabs>
        <w:spacing w:line="240" w:lineRule="atLeast"/>
        <w:rPr>
          <w:color w:val="17365D" w:themeColor="text2" w:themeShade="BF"/>
        </w:rPr>
      </w:pPr>
      <w:r w:rsidRPr="002A795D">
        <w:rPr>
          <w:color w:val="17365D" w:themeColor="text2" w:themeShade="BF"/>
        </w:rPr>
        <w:t xml:space="preserve">De bedoeling is om </w:t>
      </w:r>
      <w:r w:rsidR="00A452CC" w:rsidRPr="002A795D">
        <w:rPr>
          <w:color w:val="17365D" w:themeColor="text2" w:themeShade="BF"/>
        </w:rPr>
        <w:t xml:space="preserve">via nieuwsbrieven de </w:t>
      </w:r>
      <w:r w:rsidRPr="002A795D">
        <w:rPr>
          <w:color w:val="17365D" w:themeColor="text2" w:themeShade="BF"/>
        </w:rPr>
        <w:t xml:space="preserve">vrienden van de Oostmolen </w:t>
      </w:r>
      <w:r w:rsidR="00776A81" w:rsidRPr="002A795D">
        <w:rPr>
          <w:color w:val="17365D" w:themeColor="text2" w:themeShade="BF"/>
        </w:rPr>
        <w:t>ook in 202</w:t>
      </w:r>
      <w:r w:rsidR="00287754">
        <w:rPr>
          <w:color w:val="17365D" w:themeColor="text2" w:themeShade="BF"/>
        </w:rPr>
        <w:t>6</w:t>
      </w:r>
      <w:r w:rsidR="00776A81" w:rsidRPr="002A795D">
        <w:rPr>
          <w:color w:val="17365D" w:themeColor="text2" w:themeShade="BF"/>
        </w:rPr>
        <w:t xml:space="preserve"> </w:t>
      </w:r>
      <w:r w:rsidRPr="002A795D">
        <w:rPr>
          <w:color w:val="17365D" w:themeColor="text2" w:themeShade="BF"/>
        </w:rPr>
        <w:t xml:space="preserve">op de hoogte te </w:t>
      </w:r>
      <w:r w:rsidR="00A452CC" w:rsidRPr="002A795D">
        <w:rPr>
          <w:color w:val="17365D" w:themeColor="text2" w:themeShade="BF"/>
        </w:rPr>
        <w:t>houden</w:t>
      </w:r>
      <w:r w:rsidR="00776A81" w:rsidRPr="002A795D">
        <w:rPr>
          <w:color w:val="17365D" w:themeColor="text2" w:themeShade="BF"/>
        </w:rPr>
        <w:t xml:space="preserve"> van het wel en wee in en om de molen</w:t>
      </w:r>
      <w:r w:rsidRPr="002A795D">
        <w:rPr>
          <w:color w:val="17365D" w:themeColor="text2" w:themeShade="BF"/>
        </w:rPr>
        <w:t xml:space="preserve">. </w:t>
      </w:r>
    </w:p>
    <w:p w14:paraId="2A583045" w14:textId="66F906AF" w:rsidR="00BC3AF3" w:rsidRPr="002A795D" w:rsidRDefault="00264847" w:rsidP="000D58AB">
      <w:pPr>
        <w:pStyle w:val="Lijstalinea"/>
        <w:numPr>
          <w:ilvl w:val="0"/>
          <w:numId w:val="15"/>
        </w:numPr>
        <w:tabs>
          <w:tab w:val="left" w:pos="426"/>
        </w:tabs>
        <w:spacing w:line="240" w:lineRule="atLeast"/>
        <w:rPr>
          <w:color w:val="17365D" w:themeColor="text2" w:themeShade="BF"/>
        </w:rPr>
      </w:pPr>
      <w:r w:rsidRPr="002A795D">
        <w:rPr>
          <w:color w:val="17365D" w:themeColor="text2" w:themeShade="BF"/>
        </w:rPr>
        <w:t xml:space="preserve">Het bestuur zal samen met de vrijwilligers, evenals voorgaande jaren, zich inzetten om de </w:t>
      </w:r>
      <w:r w:rsidR="00776A81" w:rsidRPr="002A795D">
        <w:rPr>
          <w:color w:val="17365D" w:themeColor="text2" w:themeShade="BF"/>
        </w:rPr>
        <w:t>Oost</w:t>
      </w:r>
      <w:r w:rsidRPr="002A795D">
        <w:rPr>
          <w:color w:val="17365D" w:themeColor="text2" w:themeShade="BF"/>
        </w:rPr>
        <w:t>molen in goede conditie</w:t>
      </w:r>
      <w:r w:rsidR="001338B9" w:rsidRPr="002A795D">
        <w:rPr>
          <w:color w:val="17365D" w:themeColor="text2" w:themeShade="BF"/>
        </w:rPr>
        <w:t>, representatief</w:t>
      </w:r>
      <w:r w:rsidR="003E2542" w:rsidRPr="002A795D">
        <w:rPr>
          <w:color w:val="17365D" w:themeColor="text2" w:themeShade="BF"/>
        </w:rPr>
        <w:t xml:space="preserve"> en maalvaardig</w:t>
      </w:r>
      <w:r w:rsidRPr="002A795D">
        <w:rPr>
          <w:color w:val="17365D" w:themeColor="text2" w:themeShade="BF"/>
        </w:rPr>
        <w:t xml:space="preserve"> te houden.</w:t>
      </w:r>
    </w:p>
    <w:p w14:paraId="606251DF" w14:textId="77777777" w:rsidR="00781405" w:rsidRPr="002A795D" w:rsidRDefault="00781405" w:rsidP="002E786F">
      <w:pPr>
        <w:tabs>
          <w:tab w:val="left" w:pos="426"/>
        </w:tabs>
        <w:spacing w:line="240" w:lineRule="atLeast"/>
        <w:rPr>
          <w:color w:val="17365D" w:themeColor="text2" w:themeShade="BF"/>
        </w:rPr>
      </w:pPr>
    </w:p>
    <w:p w14:paraId="36EBC46F" w14:textId="05E18362" w:rsidR="00781405" w:rsidRPr="002A795D" w:rsidRDefault="00695288" w:rsidP="00F661DB">
      <w:pPr>
        <w:tabs>
          <w:tab w:val="left" w:pos="426"/>
        </w:tabs>
        <w:spacing w:line="240" w:lineRule="atLeast"/>
        <w:rPr>
          <w:color w:val="17365D" w:themeColor="text2" w:themeShade="BF"/>
        </w:rPr>
      </w:pPr>
      <w:r w:rsidRPr="002A795D">
        <w:rPr>
          <w:color w:val="17365D" w:themeColor="text2" w:themeShade="BF"/>
        </w:rPr>
        <w:t>Jaarverslag 20</w:t>
      </w:r>
      <w:r w:rsidR="00D8347A" w:rsidRPr="002A795D">
        <w:rPr>
          <w:color w:val="17365D" w:themeColor="text2" w:themeShade="BF"/>
        </w:rPr>
        <w:t>2</w:t>
      </w:r>
      <w:r w:rsidR="002A795D" w:rsidRPr="002A795D">
        <w:rPr>
          <w:color w:val="17365D" w:themeColor="text2" w:themeShade="BF"/>
        </w:rPr>
        <w:t>5</w:t>
      </w:r>
      <w:r w:rsidR="001338B9" w:rsidRPr="002A795D">
        <w:rPr>
          <w:color w:val="17365D" w:themeColor="text2" w:themeShade="BF"/>
        </w:rPr>
        <w:t xml:space="preserve">, </w:t>
      </w:r>
      <w:r w:rsidR="0000245D" w:rsidRPr="002A795D">
        <w:rPr>
          <w:color w:val="17365D" w:themeColor="text2" w:themeShade="BF"/>
        </w:rPr>
        <w:t>i</w:t>
      </w:r>
      <w:r w:rsidR="0093740C" w:rsidRPr="002A795D">
        <w:rPr>
          <w:color w:val="17365D" w:themeColor="text2" w:themeShade="BF"/>
        </w:rPr>
        <w:t xml:space="preserve">s </w:t>
      </w:r>
      <w:r w:rsidR="002A795D" w:rsidRPr="002A795D">
        <w:rPr>
          <w:color w:val="17365D" w:themeColor="text2" w:themeShade="BF"/>
        </w:rPr>
        <w:t>9 januari</w:t>
      </w:r>
      <w:r w:rsidR="0093740C" w:rsidRPr="002A795D">
        <w:rPr>
          <w:color w:val="17365D" w:themeColor="text2" w:themeShade="BF"/>
        </w:rPr>
        <w:t xml:space="preserve"> </w:t>
      </w:r>
      <w:r w:rsidR="0000245D" w:rsidRPr="002A795D">
        <w:rPr>
          <w:color w:val="17365D" w:themeColor="text2" w:themeShade="BF"/>
        </w:rPr>
        <w:t>202</w:t>
      </w:r>
      <w:r w:rsidR="00810150">
        <w:rPr>
          <w:color w:val="17365D" w:themeColor="text2" w:themeShade="BF"/>
        </w:rPr>
        <w:t>6</w:t>
      </w:r>
      <w:r w:rsidR="002A795D" w:rsidRPr="002A795D">
        <w:rPr>
          <w:color w:val="17365D" w:themeColor="text2" w:themeShade="BF"/>
        </w:rPr>
        <w:t xml:space="preserve">, </w:t>
      </w:r>
      <w:r w:rsidR="009E060B" w:rsidRPr="002A795D">
        <w:rPr>
          <w:color w:val="17365D" w:themeColor="text2" w:themeShade="BF"/>
        </w:rPr>
        <w:t xml:space="preserve">in de </w:t>
      </w:r>
      <w:r w:rsidR="0000245D" w:rsidRPr="002A795D">
        <w:rPr>
          <w:color w:val="17365D" w:themeColor="text2" w:themeShade="BF"/>
        </w:rPr>
        <w:t>1</w:t>
      </w:r>
      <w:r w:rsidR="0000245D" w:rsidRPr="002A795D">
        <w:rPr>
          <w:color w:val="17365D" w:themeColor="text2" w:themeShade="BF"/>
          <w:vertAlign w:val="superscript"/>
        </w:rPr>
        <w:t>e</w:t>
      </w:r>
      <w:r w:rsidR="0000245D" w:rsidRPr="002A795D">
        <w:rPr>
          <w:color w:val="17365D" w:themeColor="text2" w:themeShade="BF"/>
        </w:rPr>
        <w:t xml:space="preserve"> bestuurs</w:t>
      </w:r>
      <w:r w:rsidR="009E060B" w:rsidRPr="002A795D">
        <w:rPr>
          <w:color w:val="17365D" w:themeColor="text2" w:themeShade="BF"/>
        </w:rPr>
        <w:t xml:space="preserve">vergadering van </w:t>
      </w:r>
      <w:r w:rsidR="0000245D" w:rsidRPr="002A795D">
        <w:rPr>
          <w:color w:val="17365D" w:themeColor="text2" w:themeShade="BF"/>
        </w:rPr>
        <w:t>de Oostmolen,</w:t>
      </w:r>
      <w:r w:rsidR="002A795D" w:rsidRPr="002A795D">
        <w:rPr>
          <w:color w:val="17365D" w:themeColor="text2" w:themeShade="BF"/>
        </w:rPr>
        <w:t xml:space="preserve"> vastgesteld.</w:t>
      </w:r>
    </w:p>
    <w:p w14:paraId="276329B6" w14:textId="77777777" w:rsidR="00E36D31" w:rsidRPr="002A795D" w:rsidRDefault="00E36D31" w:rsidP="00936BA2">
      <w:pPr>
        <w:tabs>
          <w:tab w:val="left" w:pos="426"/>
        </w:tabs>
        <w:spacing w:line="240" w:lineRule="atLeast"/>
        <w:rPr>
          <w:color w:val="17365D" w:themeColor="text2" w:themeShade="BF"/>
        </w:rPr>
      </w:pPr>
    </w:p>
    <w:p w14:paraId="5A20F496" w14:textId="51EC8921" w:rsidR="00936BA2" w:rsidRPr="002A795D" w:rsidRDefault="00781405" w:rsidP="00936BA2">
      <w:pPr>
        <w:tabs>
          <w:tab w:val="left" w:pos="426"/>
        </w:tabs>
        <w:spacing w:line="240" w:lineRule="atLeast"/>
        <w:rPr>
          <w:color w:val="17365D" w:themeColor="text2" w:themeShade="BF"/>
        </w:rPr>
      </w:pPr>
      <w:r w:rsidRPr="002A795D">
        <w:rPr>
          <w:color w:val="17365D" w:themeColor="text2" w:themeShade="BF"/>
        </w:rPr>
        <w:t>Namen het bestuur</w:t>
      </w:r>
      <w:r w:rsidR="0093740C" w:rsidRPr="002A795D">
        <w:rPr>
          <w:color w:val="17365D" w:themeColor="text2" w:themeShade="BF"/>
        </w:rPr>
        <w:t>;</w:t>
      </w:r>
      <w:r w:rsidR="00936BA2" w:rsidRPr="002A795D">
        <w:rPr>
          <w:color w:val="17365D" w:themeColor="text2" w:themeShade="BF"/>
        </w:rPr>
        <w:t xml:space="preserve"> </w:t>
      </w:r>
    </w:p>
    <w:p w14:paraId="7627140C" w14:textId="77777777" w:rsidR="00781405" w:rsidRPr="002A795D" w:rsidRDefault="00781405" w:rsidP="00936BA2">
      <w:pPr>
        <w:tabs>
          <w:tab w:val="left" w:pos="426"/>
        </w:tabs>
        <w:spacing w:line="240" w:lineRule="atLeast"/>
        <w:rPr>
          <w:color w:val="17365D" w:themeColor="text2" w:themeShade="BF"/>
        </w:rPr>
      </w:pPr>
    </w:p>
    <w:p w14:paraId="249EF246" w14:textId="5721C528" w:rsidR="00E36D31" w:rsidRPr="002A795D" w:rsidRDefault="00E36D31" w:rsidP="00936BA2">
      <w:pPr>
        <w:tabs>
          <w:tab w:val="left" w:pos="426"/>
        </w:tabs>
        <w:spacing w:line="240" w:lineRule="atLeast"/>
        <w:rPr>
          <w:color w:val="17365D" w:themeColor="text2" w:themeShade="BF"/>
        </w:rPr>
      </w:pPr>
    </w:p>
    <w:p w14:paraId="45956A92" w14:textId="77777777" w:rsidR="0037403B" w:rsidRPr="002A795D" w:rsidRDefault="0037403B" w:rsidP="00936BA2">
      <w:pPr>
        <w:tabs>
          <w:tab w:val="left" w:pos="426"/>
        </w:tabs>
        <w:spacing w:line="240" w:lineRule="atLeast"/>
        <w:rPr>
          <w:color w:val="17365D" w:themeColor="text2" w:themeShade="BF"/>
        </w:rPr>
      </w:pPr>
    </w:p>
    <w:p w14:paraId="4930F2C7" w14:textId="2243F872" w:rsidR="00781405" w:rsidRPr="002A795D" w:rsidRDefault="00781405" w:rsidP="00936BA2">
      <w:pPr>
        <w:tabs>
          <w:tab w:val="left" w:pos="426"/>
        </w:tabs>
        <w:spacing w:line="240" w:lineRule="atLeast"/>
        <w:rPr>
          <w:color w:val="17365D" w:themeColor="text2" w:themeShade="BF"/>
        </w:rPr>
      </w:pPr>
      <w:r w:rsidRPr="002A795D">
        <w:rPr>
          <w:color w:val="17365D" w:themeColor="text2" w:themeShade="BF"/>
        </w:rPr>
        <w:t xml:space="preserve">C.J. Pieters </w:t>
      </w:r>
    </w:p>
    <w:p w14:paraId="1184C1C7" w14:textId="4A32CD6C" w:rsidR="00BC3AF3" w:rsidRPr="002A795D" w:rsidRDefault="003E2542" w:rsidP="00936BA2">
      <w:pPr>
        <w:tabs>
          <w:tab w:val="left" w:pos="426"/>
        </w:tabs>
        <w:spacing w:line="240" w:lineRule="atLeast"/>
        <w:rPr>
          <w:color w:val="17365D" w:themeColor="text2" w:themeShade="BF"/>
        </w:rPr>
      </w:pPr>
      <w:r w:rsidRPr="002A795D">
        <w:rPr>
          <w:color w:val="17365D" w:themeColor="text2" w:themeShade="BF"/>
        </w:rPr>
        <w:t>Secretaris</w:t>
      </w:r>
    </w:p>
    <w:sectPr w:rsidR="00BC3AF3" w:rsidRPr="002A795D" w:rsidSect="00F76813">
      <w:headerReference w:type="even" r:id="rId9"/>
      <w:headerReference w:type="default" r:id="rId10"/>
      <w:footerReference w:type="even" r:id="rId11"/>
      <w:footerReference w:type="default" r:id="rId12"/>
      <w:headerReference w:type="first" r:id="rId13"/>
      <w:footerReference w:type="first" r:id="rId14"/>
      <w:pgSz w:w="11900" w:h="16840"/>
      <w:pgMar w:top="709" w:right="1552" w:bottom="1134" w:left="1800" w:header="708" w:footer="9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86405" w14:textId="77777777" w:rsidR="002C5F84" w:rsidRDefault="002C5F84">
      <w:r>
        <w:separator/>
      </w:r>
    </w:p>
  </w:endnote>
  <w:endnote w:type="continuationSeparator" w:id="0">
    <w:p w14:paraId="1731625E" w14:textId="77777777" w:rsidR="002C5F84" w:rsidRDefault="002C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43BB1" w14:textId="77777777" w:rsidR="00F14B8E" w:rsidRDefault="00F14B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09A9B" w14:textId="11A9AC1A" w:rsidR="0035393E" w:rsidRDefault="0035393E">
    <w:pPr>
      <w:pStyle w:val="Voettekst"/>
      <w:rPr>
        <w:rStyle w:val="Paginanummer"/>
        <w:color w:val="000080"/>
      </w:rPr>
    </w:pPr>
    <w:r w:rsidRPr="007B7EC2">
      <w:rPr>
        <w:color w:val="000080"/>
      </w:rPr>
      <w:t>J</w:t>
    </w:r>
    <w:r>
      <w:rPr>
        <w:color w:val="000080"/>
      </w:rPr>
      <w:t>aarverslag 20</w:t>
    </w:r>
    <w:r w:rsidR="00D8347A">
      <w:rPr>
        <w:color w:val="000080"/>
      </w:rPr>
      <w:t>2</w:t>
    </w:r>
    <w:r w:rsidR="00F14B8E">
      <w:rPr>
        <w:color w:val="000080"/>
      </w:rPr>
      <w:t>5</w:t>
    </w:r>
    <w:r>
      <w:rPr>
        <w:color w:val="000080"/>
      </w:rPr>
      <w:t xml:space="preserve">         </w:t>
    </w:r>
    <w:r w:rsidRPr="007B7EC2">
      <w:rPr>
        <w:color w:val="000080"/>
      </w:rPr>
      <w:t xml:space="preserve">     Stichting tot Behoud van De Molen te Kloetinge       -</w:t>
    </w:r>
    <w:r w:rsidRPr="007B7EC2">
      <w:rPr>
        <w:rStyle w:val="Paginanummer"/>
        <w:color w:val="000080"/>
      </w:rPr>
      <w:fldChar w:fldCharType="begin"/>
    </w:r>
    <w:r w:rsidRPr="007B7EC2">
      <w:rPr>
        <w:rStyle w:val="Paginanummer"/>
        <w:color w:val="000080"/>
      </w:rPr>
      <w:instrText xml:space="preserve"> PAGE </w:instrText>
    </w:r>
    <w:r w:rsidRPr="007B7EC2">
      <w:rPr>
        <w:rStyle w:val="Paginanummer"/>
        <w:color w:val="000080"/>
      </w:rPr>
      <w:fldChar w:fldCharType="separate"/>
    </w:r>
    <w:r w:rsidR="00BD3131">
      <w:rPr>
        <w:rStyle w:val="Paginanummer"/>
        <w:noProof/>
        <w:color w:val="000080"/>
      </w:rPr>
      <w:t>3</w:t>
    </w:r>
    <w:r w:rsidRPr="007B7EC2">
      <w:rPr>
        <w:rStyle w:val="Paginanummer"/>
        <w:color w:val="000080"/>
      </w:rPr>
      <w:fldChar w:fldCharType="end"/>
    </w:r>
    <w:r w:rsidRPr="007B7EC2">
      <w:rPr>
        <w:rStyle w:val="Paginanummer"/>
        <w:color w:val="000080"/>
      </w:rPr>
      <w:t>-</w:t>
    </w:r>
  </w:p>
  <w:p w14:paraId="56A0F840" w14:textId="77777777" w:rsidR="0035393E" w:rsidRPr="007B7EC2" w:rsidRDefault="0035393E">
    <w:pPr>
      <w:pStyle w:val="Voettekst"/>
      <w:rPr>
        <w:color w:val="000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0BDC" w14:textId="77777777" w:rsidR="00F14B8E" w:rsidRDefault="00F14B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E4B33" w14:textId="77777777" w:rsidR="002C5F84" w:rsidRDefault="002C5F84">
      <w:r>
        <w:separator/>
      </w:r>
    </w:p>
  </w:footnote>
  <w:footnote w:type="continuationSeparator" w:id="0">
    <w:p w14:paraId="3929A049" w14:textId="77777777" w:rsidR="002C5F84" w:rsidRDefault="002C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567FA" w14:textId="77777777" w:rsidR="00F14B8E" w:rsidRDefault="00F14B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423" w14:textId="77777777" w:rsidR="00F14B8E" w:rsidRDefault="00F14B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7658D" w14:textId="77777777" w:rsidR="00F14B8E" w:rsidRDefault="00F14B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99C"/>
    <w:multiLevelType w:val="hybridMultilevel"/>
    <w:tmpl w:val="1F0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E6D76"/>
    <w:multiLevelType w:val="hybridMultilevel"/>
    <w:tmpl w:val="39E8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D312F"/>
    <w:multiLevelType w:val="hybridMultilevel"/>
    <w:tmpl w:val="27C4EC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6040DB"/>
    <w:multiLevelType w:val="hybridMultilevel"/>
    <w:tmpl w:val="8F3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5CBD"/>
    <w:multiLevelType w:val="hybridMultilevel"/>
    <w:tmpl w:val="99200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8D1FAD"/>
    <w:multiLevelType w:val="hybridMultilevel"/>
    <w:tmpl w:val="CA48B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C04EBE"/>
    <w:multiLevelType w:val="hybridMultilevel"/>
    <w:tmpl w:val="1FE87898"/>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F67E4"/>
    <w:multiLevelType w:val="hybridMultilevel"/>
    <w:tmpl w:val="53FA18E2"/>
    <w:lvl w:ilvl="0" w:tplc="F41ED664">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177B0E01"/>
    <w:multiLevelType w:val="hybridMultilevel"/>
    <w:tmpl w:val="90D269B0"/>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506"/>
        </w:tabs>
        <w:ind w:left="1506" w:hanging="360"/>
      </w:pPr>
      <w:rPr>
        <w:rFonts w:ascii="Courier New" w:hAnsi="Courier New" w:hint="default"/>
      </w:rPr>
    </w:lvl>
    <w:lvl w:ilvl="2" w:tplc="00050409" w:tentative="1">
      <w:start w:val="1"/>
      <w:numFmt w:val="bullet"/>
      <w:lvlText w:val=""/>
      <w:lvlJc w:val="left"/>
      <w:pPr>
        <w:tabs>
          <w:tab w:val="num" w:pos="2226"/>
        </w:tabs>
        <w:ind w:left="2226" w:hanging="360"/>
      </w:pPr>
      <w:rPr>
        <w:rFonts w:ascii="Wingdings" w:hAnsi="Wingdings" w:hint="default"/>
      </w:rPr>
    </w:lvl>
    <w:lvl w:ilvl="3" w:tplc="00010409" w:tentative="1">
      <w:start w:val="1"/>
      <w:numFmt w:val="bullet"/>
      <w:lvlText w:val=""/>
      <w:lvlJc w:val="left"/>
      <w:pPr>
        <w:tabs>
          <w:tab w:val="num" w:pos="2946"/>
        </w:tabs>
        <w:ind w:left="2946" w:hanging="360"/>
      </w:pPr>
      <w:rPr>
        <w:rFonts w:ascii="Symbol" w:hAnsi="Symbol" w:hint="default"/>
      </w:rPr>
    </w:lvl>
    <w:lvl w:ilvl="4" w:tplc="00030409" w:tentative="1">
      <w:start w:val="1"/>
      <w:numFmt w:val="bullet"/>
      <w:lvlText w:val="o"/>
      <w:lvlJc w:val="left"/>
      <w:pPr>
        <w:tabs>
          <w:tab w:val="num" w:pos="3666"/>
        </w:tabs>
        <w:ind w:left="3666" w:hanging="360"/>
      </w:pPr>
      <w:rPr>
        <w:rFonts w:ascii="Courier New" w:hAnsi="Courier New" w:hint="default"/>
      </w:rPr>
    </w:lvl>
    <w:lvl w:ilvl="5" w:tplc="00050409" w:tentative="1">
      <w:start w:val="1"/>
      <w:numFmt w:val="bullet"/>
      <w:lvlText w:val=""/>
      <w:lvlJc w:val="left"/>
      <w:pPr>
        <w:tabs>
          <w:tab w:val="num" w:pos="4386"/>
        </w:tabs>
        <w:ind w:left="4386" w:hanging="360"/>
      </w:pPr>
      <w:rPr>
        <w:rFonts w:ascii="Wingdings" w:hAnsi="Wingdings" w:hint="default"/>
      </w:rPr>
    </w:lvl>
    <w:lvl w:ilvl="6" w:tplc="00010409" w:tentative="1">
      <w:start w:val="1"/>
      <w:numFmt w:val="bullet"/>
      <w:lvlText w:val=""/>
      <w:lvlJc w:val="left"/>
      <w:pPr>
        <w:tabs>
          <w:tab w:val="num" w:pos="5106"/>
        </w:tabs>
        <w:ind w:left="5106" w:hanging="360"/>
      </w:pPr>
      <w:rPr>
        <w:rFonts w:ascii="Symbol" w:hAnsi="Symbol" w:hint="default"/>
      </w:rPr>
    </w:lvl>
    <w:lvl w:ilvl="7" w:tplc="00030409" w:tentative="1">
      <w:start w:val="1"/>
      <w:numFmt w:val="bullet"/>
      <w:lvlText w:val="o"/>
      <w:lvlJc w:val="left"/>
      <w:pPr>
        <w:tabs>
          <w:tab w:val="num" w:pos="5826"/>
        </w:tabs>
        <w:ind w:left="5826" w:hanging="360"/>
      </w:pPr>
      <w:rPr>
        <w:rFonts w:ascii="Courier New" w:hAnsi="Courier New" w:hint="default"/>
      </w:rPr>
    </w:lvl>
    <w:lvl w:ilvl="8" w:tplc="00050409"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18E003D5"/>
    <w:multiLevelType w:val="hybridMultilevel"/>
    <w:tmpl w:val="A05C5616"/>
    <w:lvl w:ilvl="0" w:tplc="AB2A01D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1C0098"/>
    <w:multiLevelType w:val="hybridMultilevel"/>
    <w:tmpl w:val="8BEA3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044C9"/>
    <w:multiLevelType w:val="hybridMultilevel"/>
    <w:tmpl w:val="3CB2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B1CE6"/>
    <w:multiLevelType w:val="hybridMultilevel"/>
    <w:tmpl w:val="3D1CD564"/>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360D6"/>
    <w:multiLevelType w:val="hybridMultilevel"/>
    <w:tmpl w:val="58DA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82AAB"/>
    <w:multiLevelType w:val="hybridMultilevel"/>
    <w:tmpl w:val="39DAE592"/>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54754"/>
    <w:multiLevelType w:val="hybridMultilevel"/>
    <w:tmpl w:val="4F3C0C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20B81"/>
    <w:multiLevelType w:val="hybridMultilevel"/>
    <w:tmpl w:val="1A32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91696"/>
    <w:multiLevelType w:val="hybridMultilevel"/>
    <w:tmpl w:val="4FA87524"/>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1828F9"/>
    <w:multiLevelType w:val="hybridMultilevel"/>
    <w:tmpl w:val="09E02C9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3DB50BC5"/>
    <w:multiLevelType w:val="hybridMultilevel"/>
    <w:tmpl w:val="52D08754"/>
    <w:lvl w:ilvl="0" w:tplc="407E78CA">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17442BF"/>
    <w:multiLevelType w:val="hybridMultilevel"/>
    <w:tmpl w:val="C2F6DE3C"/>
    <w:lvl w:ilvl="0" w:tplc="47889240">
      <w:start w:val="2"/>
      <w:numFmt w:val="bullet"/>
      <w:lvlText w:val="-"/>
      <w:lvlJc w:val="left"/>
      <w:pPr>
        <w:ind w:left="78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9248C2"/>
    <w:multiLevelType w:val="hybridMultilevel"/>
    <w:tmpl w:val="72F818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7426D60"/>
    <w:multiLevelType w:val="hybridMultilevel"/>
    <w:tmpl w:val="B50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840A1"/>
    <w:multiLevelType w:val="hybridMultilevel"/>
    <w:tmpl w:val="DDA21540"/>
    <w:lvl w:ilvl="0" w:tplc="DD0A4D4C">
      <w:start w:val="2025"/>
      <w:numFmt w:val="decimal"/>
      <w:lvlText w:val="%1"/>
      <w:lvlJc w:val="left"/>
      <w:pPr>
        <w:ind w:left="1920" w:hanging="48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4" w15:restartNumberingAfterBreak="0">
    <w:nsid w:val="4B4A2D95"/>
    <w:multiLevelType w:val="hybridMultilevel"/>
    <w:tmpl w:val="E33E72B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12EFB"/>
    <w:multiLevelType w:val="hybridMultilevel"/>
    <w:tmpl w:val="07884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6054DE"/>
    <w:multiLevelType w:val="hybridMultilevel"/>
    <w:tmpl w:val="31108C68"/>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B10CA"/>
    <w:multiLevelType w:val="hybridMultilevel"/>
    <w:tmpl w:val="8974B94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C0E6B"/>
    <w:multiLevelType w:val="hybridMultilevel"/>
    <w:tmpl w:val="A11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6368B"/>
    <w:multiLevelType w:val="hybridMultilevel"/>
    <w:tmpl w:val="5D307106"/>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67808"/>
    <w:multiLevelType w:val="hybridMultilevel"/>
    <w:tmpl w:val="326A7F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FE74B00"/>
    <w:multiLevelType w:val="hybridMultilevel"/>
    <w:tmpl w:val="1174D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43B38"/>
    <w:multiLevelType w:val="hybridMultilevel"/>
    <w:tmpl w:val="7B7CD292"/>
    <w:lvl w:ilvl="0" w:tplc="48BA1566">
      <w:numFmt w:val="bullet"/>
      <w:lvlText w:val="-"/>
      <w:lvlJc w:val="left"/>
      <w:pPr>
        <w:tabs>
          <w:tab w:val="num" w:pos="786"/>
        </w:tabs>
        <w:ind w:left="786"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03348"/>
    <w:multiLevelType w:val="hybridMultilevel"/>
    <w:tmpl w:val="33B6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B7A17"/>
    <w:multiLevelType w:val="hybridMultilevel"/>
    <w:tmpl w:val="1D6E73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7CAF20A2"/>
    <w:multiLevelType w:val="hybridMultilevel"/>
    <w:tmpl w:val="21806DEA"/>
    <w:lvl w:ilvl="0" w:tplc="04130003">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30"/>
  </w:num>
  <w:num w:numId="4">
    <w:abstractNumId w:val="2"/>
  </w:num>
  <w:num w:numId="5">
    <w:abstractNumId w:val="29"/>
  </w:num>
  <w:num w:numId="6">
    <w:abstractNumId w:val="14"/>
  </w:num>
  <w:num w:numId="7">
    <w:abstractNumId w:val="6"/>
  </w:num>
  <w:num w:numId="8">
    <w:abstractNumId w:val="35"/>
  </w:num>
  <w:num w:numId="9">
    <w:abstractNumId w:val="12"/>
  </w:num>
  <w:num w:numId="10">
    <w:abstractNumId w:val="8"/>
  </w:num>
  <w:num w:numId="11">
    <w:abstractNumId w:val="32"/>
  </w:num>
  <w:num w:numId="12">
    <w:abstractNumId w:val="27"/>
  </w:num>
  <w:num w:numId="13">
    <w:abstractNumId w:val="26"/>
  </w:num>
  <w:num w:numId="14">
    <w:abstractNumId w:val="22"/>
  </w:num>
  <w:num w:numId="15">
    <w:abstractNumId w:val="10"/>
  </w:num>
  <w:num w:numId="16">
    <w:abstractNumId w:val="33"/>
  </w:num>
  <w:num w:numId="17">
    <w:abstractNumId w:val="24"/>
  </w:num>
  <w:num w:numId="18">
    <w:abstractNumId w:val="13"/>
  </w:num>
  <w:num w:numId="19">
    <w:abstractNumId w:val="16"/>
  </w:num>
  <w:num w:numId="20">
    <w:abstractNumId w:val="11"/>
  </w:num>
  <w:num w:numId="21">
    <w:abstractNumId w:val="31"/>
  </w:num>
  <w:num w:numId="22">
    <w:abstractNumId w:val="28"/>
  </w:num>
  <w:num w:numId="23">
    <w:abstractNumId w:val="3"/>
  </w:num>
  <w:num w:numId="24">
    <w:abstractNumId w:val="0"/>
  </w:num>
  <w:num w:numId="25">
    <w:abstractNumId w:val="34"/>
  </w:num>
  <w:num w:numId="26">
    <w:abstractNumId w:val="4"/>
  </w:num>
  <w:num w:numId="27">
    <w:abstractNumId w:val="1"/>
  </w:num>
  <w:num w:numId="28">
    <w:abstractNumId w:val="9"/>
  </w:num>
  <w:num w:numId="29">
    <w:abstractNumId w:val="19"/>
  </w:num>
  <w:num w:numId="30">
    <w:abstractNumId w:val="7"/>
  </w:num>
  <w:num w:numId="31">
    <w:abstractNumId w:val="18"/>
  </w:num>
  <w:num w:numId="32">
    <w:abstractNumId w:val="17"/>
  </w:num>
  <w:num w:numId="33">
    <w:abstractNumId w:val="20"/>
  </w:num>
  <w:num w:numId="34">
    <w:abstractNumId w:val="5"/>
  </w:num>
  <w:num w:numId="35">
    <w:abstractNumId w:val="2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56"/>
    <w:rsid w:val="0000245D"/>
    <w:rsid w:val="00004768"/>
    <w:rsid w:val="00015CDC"/>
    <w:rsid w:val="000257FE"/>
    <w:rsid w:val="0003259C"/>
    <w:rsid w:val="00042EE5"/>
    <w:rsid w:val="00046927"/>
    <w:rsid w:val="0005279C"/>
    <w:rsid w:val="000635F6"/>
    <w:rsid w:val="00082EB1"/>
    <w:rsid w:val="00085A5E"/>
    <w:rsid w:val="00085FD4"/>
    <w:rsid w:val="0009065D"/>
    <w:rsid w:val="000A2238"/>
    <w:rsid w:val="000B06DA"/>
    <w:rsid w:val="000D3746"/>
    <w:rsid w:val="000D58AB"/>
    <w:rsid w:val="000E6EBA"/>
    <w:rsid w:val="00103084"/>
    <w:rsid w:val="00112082"/>
    <w:rsid w:val="001338B9"/>
    <w:rsid w:val="00144466"/>
    <w:rsid w:val="00160E7B"/>
    <w:rsid w:val="00183956"/>
    <w:rsid w:val="001A59DA"/>
    <w:rsid w:val="001A794E"/>
    <w:rsid w:val="001B1D75"/>
    <w:rsid w:val="001C23FF"/>
    <w:rsid w:val="001C68E0"/>
    <w:rsid w:val="00203420"/>
    <w:rsid w:val="0021445A"/>
    <w:rsid w:val="002232D3"/>
    <w:rsid w:val="00235F25"/>
    <w:rsid w:val="00240BC3"/>
    <w:rsid w:val="002424BE"/>
    <w:rsid w:val="002434E4"/>
    <w:rsid w:val="00264847"/>
    <w:rsid w:val="002741E7"/>
    <w:rsid w:val="00280A8F"/>
    <w:rsid w:val="00286815"/>
    <w:rsid w:val="00287754"/>
    <w:rsid w:val="002913D2"/>
    <w:rsid w:val="002940B1"/>
    <w:rsid w:val="00297E64"/>
    <w:rsid w:val="002A795D"/>
    <w:rsid w:val="002C34C2"/>
    <w:rsid w:val="002C35DB"/>
    <w:rsid w:val="002C5F84"/>
    <w:rsid w:val="002C7CF1"/>
    <w:rsid w:val="002C7F4C"/>
    <w:rsid w:val="002D1D28"/>
    <w:rsid w:val="002D43E1"/>
    <w:rsid w:val="002E09C9"/>
    <w:rsid w:val="002E3202"/>
    <w:rsid w:val="002E3554"/>
    <w:rsid w:val="002E3F1D"/>
    <w:rsid w:val="002E73BD"/>
    <w:rsid w:val="002E786F"/>
    <w:rsid w:val="002F5759"/>
    <w:rsid w:val="00313CEE"/>
    <w:rsid w:val="00317486"/>
    <w:rsid w:val="00322BDA"/>
    <w:rsid w:val="00345BA6"/>
    <w:rsid w:val="003509F9"/>
    <w:rsid w:val="0035393E"/>
    <w:rsid w:val="00366F19"/>
    <w:rsid w:val="003729A5"/>
    <w:rsid w:val="0037403B"/>
    <w:rsid w:val="00376151"/>
    <w:rsid w:val="0039230C"/>
    <w:rsid w:val="00396FBE"/>
    <w:rsid w:val="003A163A"/>
    <w:rsid w:val="003B0601"/>
    <w:rsid w:val="003C11C2"/>
    <w:rsid w:val="003C6B88"/>
    <w:rsid w:val="003D2BAE"/>
    <w:rsid w:val="003D3861"/>
    <w:rsid w:val="003D4B44"/>
    <w:rsid w:val="003E2542"/>
    <w:rsid w:val="003F7B86"/>
    <w:rsid w:val="00407661"/>
    <w:rsid w:val="004153CD"/>
    <w:rsid w:val="004200CF"/>
    <w:rsid w:val="00420A68"/>
    <w:rsid w:val="00420F9B"/>
    <w:rsid w:val="004333F8"/>
    <w:rsid w:val="00441F8D"/>
    <w:rsid w:val="00443588"/>
    <w:rsid w:val="00450517"/>
    <w:rsid w:val="004743E2"/>
    <w:rsid w:val="004B305E"/>
    <w:rsid w:val="004B33A1"/>
    <w:rsid w:val="004B5E17"/>
    <w:rsid w:val="004B7A02"/>
    <w:rsid w:val="004E5B33"/>
    <w:rsid w:val="004F058C"/>
    <w:rsid w:val="004F59D2"/>
    <w:rsid w:val="004F6A9C"/>
    <w:rsid w:val="00511B5B"/>
    <w:rsid w:val="00547DE8"/>
    <w:rsid w:val="00552F25"/>
    <w:rsid w:val="00564608"/>
    <w:rsid w:val="005672EB"/>
    <w:rsid w:val="00584F20"/>
    <w:rsid w:val="00590269"/>
    <w:rsid w:val="00593ABB"/>
    <w:rsid w:val="005C3D50"/>
    <w:rsid w:val="005E4DE8"/>
    <w:rsid w:val="0060571A"/>
    <w:rsid w:val="006236E1"/>
    <w:rsid w:val="00633225"/>
    <w:rsid w:val="00637EB7"/>
    <w:rsid w:val="00664B9B"/>
    <w:rsid w:val="0068237B"/>
    <w:rsid w:val="0069178F"/>
    <w:rsid w:val="00695288"/>
    <w:rsid w:val="006C04CC"/>
    <w:rsid w:val="006E291B"/>
    <w:rsid w:val="006E46D2"/>
    <w:rsid w:val="006E7704"/>
    <w:rsid w:val="00704005"/>
    <w:rsid w:val="00712B8C"/>
    <w:rsid w:val="007144C8"/>
    <w:rsid w:val="00714F9B"/>
    <w:rsid w:val="007254D6"/>
    <w:rsid w:val="007401A6"/>
    <w:rsid w:val="00740455"/>
    <w:rsid w:val="007439A9"/>
    <w:rsid w:val="0074513E"/>
    <w:rsid w:val="0075631A"/>
    <w:rsid w:val="00760A9E"/>
    <w:rsid w:val="00762FFB"/>
    <w:rsid w:val="00773340"/>
    <w:rsid w:val="00775360"/>
    <w:rsid w:val="00776A81"/>
    <w:rsid w:val="00781405"/>
    <w:rsid w:val="007B7EC2"/>
    <w:rsid w:val="007D2C8F"/>
    <w:rsid w:val="007E3AE7"/>
    <w:rsid w:val="007F691B"/>
    <w:rsid w:val="00803A78"/>
    <w:rsid w:val="00810150"/>
    <w:rsid w:val="00810E5A"/>
    <w:rsid w:val="00817D5E"/>
    <w:rsid w:val="00836BD6"/>
    <w:rsid w:val="008403D4"/>
    <w:rsid w:val="0084399E"/>
    <w:rsid w:val="00845194"/>
    <w:rsid w:val="00870351"/>
    <w:rsid w:val="00887BD6"/>
    <w:rsid w:val="00891AD6"/>
    <w:rsid w:val="008B2D17"/>
    <w:rsid w:val="008C575C"/>
    <w:rsid w:val="008C5AD9"/>
    <w:rsid w:val="008D73FB"/>
    <w:rsid w:val="008E2638"/>
    <w:rsid w:val="008F61BF"/>
    <w:rsid w:val="009004D4"/>
    <w:rsid w:val="00900D28"/>
    <w:rsid w:val="00901D66"/>
    <w:rsid w:val="00903FB7"/>
    <w:rsid w:val="00915E79"/>
    <w:rsid w:val="00916727"/>
    <w:rsid w:val="00916C5C"/>
    <w:rsid w:val="00930C63"/>
    <w:rsid w:val="00936BA2"/>
    <w:rsid w:val="00937357"/>
    <w:rsid w:val="0093740C"/>
    <w:rsid w:val="00941090"/>
    <w:rsid w:val="00943233"/>
    <w:rsid w:val="00985C8F"/>
    <w:rsid w:val="00987392"/>
    <w:rsid w:val="009A0B7E"/>
    <w:rsid w:val="009B6AB6"/>
    <w:rsid w:val="009E060B"/>
    <w:rsid w:val="009E3C72"/>
    <w:rsid w:val="009E5FBD"/>
    <w:rsid w:val="009F0AB5"/>
    <w:rsid w:val="00A06713"/>
    <w:rsid w:val="00A071AB"/>
    <w:rsid w:val="00A07291"/>
    <w:rsid w:val="00A21A84"/>
    <w:rsid w:val="00A363CF"/>
    <w:rsid w:val="00A4478C"/>
    <w:rsid w:val="00A452CC"/>
    <w:rsid w:val="00A458CB"/>
    <w:rsid w:val="00A53199"/>
    <w:rsid w:val="00A55F1F"/>
    <w:rsid w:val="00A67E8B"/>
    <w:rsid w:val="00A800F5"/>
    <w:rsid w:val="00A8724C"/>
    <w:rsid w:val="00A967F1"/>
    <w:rsid w:val="00AA0F70"/>
    <w:rsid w:val="00AA1763"/>
    <w:rsid w:val="00AC21D0"/>
    <w:rsid w:val="00AD7E75"/>
    <w:rsid w:val="00AF3CE4"/>
    <w:rsid w:val="00B1332E"/>
    <w:rsid w:val="00B271EC"/>
    <w:rsid w:val="00B315C0"/>
    <w:rsid w:val="00B352E4"/>
    <w:rsid w:val="00B36074"/>
    <w:rsid w:val="00B36160"/>
    <w:rsid w:val="00B53953"/>
    <w:rsid w:val="00B54100"/>
    <w:rsid w:val="00B57538"/>
    <w:rsid w:val="00B8545D"/>
    <w:rsid w:val="00B85FD1"/>
    <w:rsid w:val="00B873C7"/>
    <w:rsid w:val="00B9107F"/>
    <w:rsid w:val="00B9654C"/>
    <w:rsid w:val="00BA28AE"/>
    <w:rsid w:val="00BA3DAB"/>
    <w:rsid w:val="00BB01E1"/>
    <w:rsid w:val="00BB1EFA"/>
    <w:rsid w:val="00BB4DAB"/>
    <w:rsid w:val="00BC3AF3"/>
    <w:rsid w:val="00BC5D4D"/>
    <w:rsid w:val="00BD3131"/>
    <w:rsid w:val="00BE6BA7"/>
    <w:rsid w:val="00BF0FEA"/>
    <w:rsid w:val="00C078B3"/>
    <w:rsid w:val="00C17210"/>
    <w:rsid w:val="00C344E8"/>
    <w:rsid w:val="00C50678"/>
    <w:rsid w:val="00C605BC"/>
    <w:rsid w:val="00C6357D"/>
    <w:rsid w:val="00C64B71"/>
    <w:rsid w:val="00C65C04"/>
    <w:rsid w:val="00C67B62"/>
    <w:rsid w:val="00C7364B"/>
    <w:rsid w:val="00C7680E"/>
    <w:rsid w:val="00C85FDC"/>
    <w:rsid w:val="00C97692"/>
    <w:rsid w:val="00CB77E0"/>
    <w:rsid w:val="00CD2959"/>
    <w:rsid w:val="00CD3951"/>
    <w:rsid w:val="00CE4839"/>
    <w:rsid w:val="00CF4B1D"/>
    <w:rsid w:val="00D05155"/>
    <w:rsid w:val="00D062F7"/>
    <w:rsid w:val="00D24DDA"/>
    <w:rsid w:val="00D520B0"/>
    <w:rsid w:val="00D71AE9"/>
    <w:rsid w:val="00D72601"/>
    <w:rsid w:val="00D7429A"/>
    <w:rsid w:val="00D81921"/>
    <w:rsid w:val="00D82764"/>
    <w:rsid w:val="00D8347A"/>
    <w:rsid w:val="00D85A45"/>
    <w:rsid w:val="00DA1A37"/>
    <w:rsid w:val="00DC6D3C"/>
    <w:rsid w:val="00DD17C1"/>
    <w:rsid w:val="00DE1EF1"/>
    <w:rsid w:val="00DF38B8"/>
    <w:rsid w:val="00DF40C9"/>
    <w:rsid w:val="00E062B4"/>
    <w:rsid w:val="00E36D31"/>
    <w:rsid w:val="00E456AF"/>
    <w:rsid w:val="00E7065B"/>
    <w:rsid w:val="00E721C1"/>
    <w:rsid w:val="00E7519A"/>
    <w:rsid w:val="00E9069B"/>
    <w:rsid w:val="00E9184B"/>
    <w:rsid w:val="00EA2AA9"/>
    <w:rsid w:val="00EA4AAD"/>
    <w:rsid w:val="00EB49AE"/>
    <w:rsid w:val="00EC5D00"/>
    <w:rsid w:val="00EC7F59"/>
    <w:rsid w:val="00ED0833"/>
    <w:rsid w:val="00ED1FDA"/>
    <w:rsid w:val="00ED40DF"/>
    <w:rsid w:val="00EE2875"/>
    <w:rsid w:val="00EE57E6"/>
    <w:rsid w:val="00EF005E"/>
    <w:rsid w:val="00EF0A7B"/>
    <w:rsid w:val="00EF5165"/>
    <w:rsid w:val="00EF6028"/>
    <w:rsid w:val="00F01F1F"/>
    <w:rsid w:val="00F03CFF"/>
    <w:rsid w:val="00F12704"/>
    <w:rsid w:val="00F14B8E"/>
    <w:rsid w:val="00F16348"/>
    <w:rsid w:val="00F26E59"/>
    <w:rsid w:val="00F33075"/>
    <w:rsid w:val="00F35665"/>
    <w:rsid w:val="00F40D5F"/>
    <w:rsid w:val="00F4277B"/>
    <w:rsid w:val="00F44044"/>
    <w:rsid w:val="00F661DB"/>
    <w:rsid w:val="00F7082A"/>
    <w:rsid w:val="00F763E2"/>
    <w:rsid w:val="00F76813"/>
    <w:rsid w:val="00F81E41"/>
    <w:rsid w:val="00F97A83"/>
    <w:rsid w:val="00FA6BC9"/>
    <w:rsid w:val="00FB311D"/>
    <w:rsid w:val="00FC084E"/>
    <w:rsid w:val="00FD7216"/>
    <w:rsid w:val="00FE7C4E"/>
    <w:rsid w:val="00FF1671"/>
    <w:rsid w:val="00FF2F06"/>
    <w:rsid w:val="00FF36BE"/>
    <w:rsid w:val="00FF55FD"/>
    <w:rsid w:val="00FF79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C24561"/>
  <w15:docId w15:val="{BA0FE557-DDEB-6F45-90D8-103D448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4C2"/>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9654C"/>
    <w:pPr>
      <w:tabs>
        <w:tab w:val="center" w:pos="4153"/>
        <w:tab w:val="right" w:pos="8306"/>
      </w:tabs>
    </w:pPr>
  </w:style>
  <w:style w:type="character" w:customStyle="1" w:styleId="KoptekstChar">
    <w:name w:val="Koptekst Char"/>
    <w:basedOn w:val="Standaardalinea-lettertype"/>
    <w:link w:val="Koptekst"/>
    <w:uiPriority w:val="99"/>
    <w:semiHidden/>
    <w:locked/>
    <w:rPr>
      <w:rFonts w:cs="Times New Roman"/>
      <w:sz w:val="24"/>
      <w:szCs w:val="24"/>
      <w:lang w:eastAsia="en-US"/>
    </w:rPr>
  </w:style>
  <w:style w:type="paragraph" w:styleId="Voettekst">
    <w:name w:val="footer"/>
    <w:basedOn w:val="Standaard"/>
    <w:link w:val="VoettekstChar"/>
    <w:uiPriority w:val="99"/>
    <w:semiHidden/>
    <w:rsid w:val="00B9654C"/>
    <w:pPr>
      <w:tabs>
        <w:tab w:val="center" w:pos="4153"/>
        <w:tab w:val="right" w:pos="8306"/>
      </w:tabs>
    </w:pPr>
  </w:style>
  <w:style w:type="character" w:customStyle="1" w:styleId="VoettekstChar">
    <w:name w:val="Voettekst Char"/>
    <w:basedOn w:val="Standaardalinea-lettertype"/>
    <w:link w:val="Voettekst"/>
    <w:uiPriority w:val="99"/>
    <w:semiHidden/>
    <w:locked/>
    <w:rPr>
      <w:rFonts w:cs="Times New Roman"/>
      <w:sz w:val="24"/>
      <w:szCs w:val="24"/>
      <w:lang w:eastAsia="en-US"/>
    </w:rPr>
  </w:style>
  <w:style w:type="character" w:styleId="Paginanummer">
    <w:name w:val="page number"/>
    <w:basedOn w:val="Standaardalinea-lettertype"/>
    <w:uiPriority w:val="99"/>
    <w:rsid w:val="00B9654C"/>
    <w:rPr>
      <w:rFonts w:cs="Times New Roman"/>
    </w:rPr>
  </w:style>
  <w:style w:type="paragraph" w:styleId="Ballontekst">
    <w:name w:val="Balloon Text"/>
    <w:basedOn w:val="Standaard"/>
    <w:link w:val="BallontekstChar"/>
    <w:uiPriority w:val="99"/>
    <w:semiHidden/>
    <w:rsid w:val="00B9654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lang w:eastAsia="en-US"/>
    </w:rPr>
  </w:style>
  <w:style w:type="paragraph" w:styleId="Lijstalinea">
    <w:name w:val="List Paragraph"/>
    <w:basedOn w:val="Standaard"/>
    <w:uiPriority w:val="99"/>
    <w:qFormat/>
    <w:rsid w:val="00987392"/>
    <w:pPr>
      <w:ind w:left="720"/>
      <w:contextualSpacing/>
    </w:pPr>
  </w:style>
  <w:style w:type="table" w:styleId="Tabelraster">
    <w:name w:val="Table Grid"/>
    <w:basedOn w:val="Standaardtabel"/>
    <w:locked/>
    <w:rsid w:val="007D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B7A02"/>
  </w:style>
  <w:style w:type="character" w:customStyle="1" w:styleId="VoetnoottekstChar">
    <w:name w:val="Voetnoottekst Char"/>
    <w:basedOn w:val="Standaardalinea-lettertype"/>
    <w:link w:val="Voetnoottekst"/>
    <w:uiPriority w:val="99"/>
    <w:rsid w:val="004B7A02"/>
    <w:rPr>
      <w:sz w:val="24"/>
      <w:szCs w:val="24"/>
      <w:lang w:eastAsia="en-US"/>
    </w:rPr>
  </w:style>
  <w:style w:type="character" w:styleId="Voetnootmarkering">
    <w:name w:val="footnote reference"/>
    <w:basedOn w:val="Standaardalinea-lettertype"/>
    <w:uiPriority w:val="99"/>
    <w:unhideWhenUsed/>
    <w:rsid w:val="004B7A02"/>
    <w:rPr>
      <w:vertAlign w:val="superscript"/>
    </w:rPr>
  </w:style>
  <w:style w:type="character" w:styleId="Hyperlink">
    <w:name w:val="Hyperlink"/>
    <w:basedOn w:val="Standaardalinea-lettertype"/>
    <w:uiPriority w:val="99"/>
    <w:unhideWhenUsed/>
    <w:rsid w:val="00DF38B8"/>
    <w:rPr>
      <w:color w:val="0000FF" w:themeColor="hyperlink"/>
      <w:u w:val="single"/>
    </w:rPr>
  </w:style>
  <w:style w:type="character" w:styleId="GevolgdeHyperlink">
    <w:name w:val="FollowedHyperlink"/>
    <w:basedOn w:val="Standaardalinea-lettertype"/>
    <w:uiPriority w:val="99"/>
    <w:semiHidden/>
    <w:unhideWhenUsed/>
    <w:rsid w:val="00F97A83"/>
    <w:rPr>
      <w:color w:val="800080" w:themeColor="followedHyperlink"/>
      <w:u w:val="single"/>
    </w:rPr>
  </w:style>
  <w:style w:type="character" w:styleId="Onopgelostemelding">
    <w:name w:val="Unresolved Mention"/>
    <w:basedOn w:val="Standaardalinea-lettertype"/>
    <w:uiPriority w:val="99"/>
    <w:semiHidden/>
    <w:unhideWhenUsed/>
    <w:rsid w:val="00F97A83"/>
    <w:rPr>
      <w:color w:val="605E5C"/>
      <w:shd w:val="clear" w:color="auto" w:fill="E1DFDD"/>
    </w:rPr>
  </w:style>
  <w:style w:type="paragraph" w:customStyle="1" w:styleId="kopvet">
    <w:name w:val="kopvet"/>
    <w:basedOn w:val="Standaard"/>
    <w:next w:val="Standaard"/>
    <w:uiPriority w:val="99"/>
    <w:rsid w:val="008403D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40" w:lineRule="atLeast"/>
    </w:pPr>
    <w:rPr>
      <w:rFonts w:ascii="Arial" w:hAnsi="Arial"/>
      <w:b/>
      <w:sz w:val="20"/>
      <w:szCs w:val="20"/>
      <w:lang w:eastAsia="nl-NL"/>
    </w:rPr>
  </w:style>
  <w:style w:type="character" w:customStyle="1" w:styleId="voorkop">
    <w:name w:val="voorkop"/>
    <w:uiPriority w:val="99"/>
    <w:rsid w:val="00F44044"/>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ostmolen-kloetinge.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1242</Words>
  <Characters>6834</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Jaarverslag 2007</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2007</dc:title>
  <dc:subject/>
  <dc:creator>C.J. Pieters</dc:creator>
  <cp:keywords/>
  <dc:description/>
  <cp:lastModifiedBy>VS Pieters</cp:lastModifiedBy>
  <cp:revision>9</cp:revision>
  <cp:lastPrinted>2026-01-09T10:54:00Z</cp:lastPrinted>
  <dcterms:created xsi:type="dcterms:W3CDTF">2026-01-01T11:29:00Z</dcterms:created>
  <dcterms:modified xsi:type="dcterms:W3CDTF">2026-01-11T19:19:00Z</dcterms:modified>
</cp:coreProperties>
</file>